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87" w:rsidRDefault="006D5E48" w:rsidP="005B2DC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DC2B94" w:rsidRDefault="00DC2B94" w:rsidP="005B2DC3">
      <w:pPr>
        <w:jc w:val="center"/>
        <w:rPr>
          <w:b/>
        </w:rPr>
      </w:pPr>
    </w:p>
    <w:p w:rsidR="00DC2B94" w:rsidRDefault="00DC2B94" w:rsidP="005B2DC3">
      <w:pPr>
        <w:jc w:val="center"/>
        <w:rPr>
          <w:b/>
        </w:rPr>
      </w:pPr>
    </w:p>
    <w:p w:rsidR="003D1BDC" w:rsidRPr="008D57D3" w:rsidRDefault="0047424E" w:rsidP="005B2DC3">
      <w:pPr>
        <w:jc w:val="center"/>
        <w:rPr>
          <w:b/>
        </w:rPr>
      </w:pPr>
      <w:r>
        <w:rPr>
          <w:b/>
        </w:rPr>
        <w:t xml:space="preserve">           </w:t>
      </w:r>
      <w:r w:rsidR="005D3D49">
        <w:rPr>
          <w:b/>
        </w:rPr>
        <w:t>Публичный доклад</w:t>
      </w:r>
    </w:p>
    <w:p w:rsidR="001D6CC0" w:rsidRDefault="000524A9" w:rsidP="005B2DC3">
      <w:pPr>
        <w:jc w:val="center"/>
        <w:rPr>
          <w:b/>
        </w:rPr>
      </w:pPr>
      <w:r>
        <w:rPr>
          <w:b/>
        </w:rPr>
        <w:t>г</w:t>
      </w:r>
      <w:r w:rsidR="001D6CC0">
        <w:rPr>
          <w:b/>
        </w:rPr>
        <w:t xml:space="preserve">осударственного </w:t>
      </w:r>
      <w:r w:rsidR="008C696A">
        <w:rPr>
          <w:b/>
        </w:rPr>
        <w:t xml:space="preserve">бюджетного </w:t>
      </w:r>
      <w:r w:rsidR="001D6CC0">
        <w:rPr>
          <w:b/>
        </w:rPr>
        <w:t>образовательного учреждения</w:t>
      </w:r>
    </w:p>
    <w:p w:rsidR="001D6CC0" w:rsidRDefault="001D6CC0" w:rsidP="005B2DC3">
      <w:pPr>
        <w:jc w:val="center"/>
        <w:rPr>
          <w:b/>
        </w:rPr>
      </w:pPr>
      <w:r>
        <w:rPr>
          <w:b/>
        </w:rPr>
        <w:t xml:space="preserve"> среднего профессионального образования</w:t>
      </w:r>
      <w:r w:rsidR="008C696A">
        <w:rPr>
          <w:b/>
        </w:rPr>
        <w:t xml:space="preserve"> Свердловской области</w:t>
      </w:r>
    </w:p>
    <w:p w:rsidR="001D6CC0" w:rsidRDefault="001D6CC0" w:rsidP="005B2DC3">
      <w:pPr>
        <w:jc w:val="center"/>
        <w:rPr>
          <w:b/>
        </w:rPr>
      </w:pPr>
      <w:r>
        <w:rPr>
          <w:b/>
        </w:rPr>
        <w:t xml:space="preserve"> «</w:t>
      </w:r>
      <w:r w:rsidR="00F1422B">
        <w:rPr>
          <w:b/>
        </w:rPr>
        <w:t xml:space="preserve">Красноуральский многопрофильный </w:t>
      </w:r>
      <w:r w:rsidR="008F7F7F">
        <w:rPr>
          <w:b/>
        </w:rPr>
        <w:t xml:space="preserve"> </w:t>
      </w:r>
      <w:r w:rsidR="00F1422B">
        <w:rPr>
          <w:b/>
        </w:rPr>
        <w:t>техникум</w:t>
      </w:r>
      <w:r>
        <w:rPr>
          <w:b/>
        </w:rPr>
        <w:t>»</w:t>
      </w:r>
    </w:p>
    <w:p w:rsidR="003D1BDC" w:rsidRDefault="003D1BDC" w:rsidP="005B2DC3">
      <w:pPr>
        <w:jc w:val="center"/>
        <w:rPr>
          <w:b/>
        </w:rPr>
      </w:pPr>
    </w:p>
    <w:p w:rsidR="003D1BDC" w:rsidRPr="002241FA" w:rsidRDefault="003D1BDC" w:rsidP="005B2DC3">
      <w:pPr>
        <w:pStyle w:val="BodyTextIndent1"/>
        <w:ind w:firstLine="0"/>
        <w:jc w:val="center"/>
        <w:rPr>
          <w:b/>
          <w:sz w:val="28"/>
          <w:szCs w:val="28"/>
        </w:rPr>
      </w:pPr>
    </w:p>
    <w:tbl>
      <w:tblPr>
        <w:tblW w:w="1630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550"/>
        <w:gridCol w:w="11907"/>
      </w:tblGrid>
      <w:tr w:rsidR="003D1BDC" w:rsidTr="00C43BFC">
        <w:trPr>
          <w:trHeight w:val="1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C" w:rsidRDefault="003D1BDC" w:rsidP="005B2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  <w:r w:rsidR="001A4D5C" w:rsidRPr="001A4D5C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C" w:rsidRDefault="003D1BDC" w:rsidP="001A4D5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C" w:rsidRDefault="005127EE" w:rsidP="001A4D5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Данные учреждения среднего профессионального образования </w:t>
            </w:r>
          </w:p>
        </w:tc>
      </w:tr>
      <w:tr w:rsidR="005127EE" w:rsidTr="00C43BFC">
        <w:trPr>
          <w:trHeight w:val="67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7EE" w:rsidRDefault="005127EE" w:rsidP="005B2D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Общая характеристика учреждения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A" w:rsidRDefault="005127EE" w:rsidP="005B2DC3">
            <w:pPr>
              <w:rPr>
                <w:sz w:val="24"/>
                <w:szCs w:val="24"/>
              </w:rPr>
            </w:pPr>
            <w:r w:rsidRPr="008D4541">
              <w:rPr>
                <w:sz w:val="24"/>
                <w:szCs w:val="24"/>
              </w:rPr>
              <w:t>1. Тип, вид, статус учреждения.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5127EE" w:rsidRDefault="005127EE" w:rsidP="00A02CFF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E79C9" w:rsidRDefault="00C77735" w:rsidP="00C77735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среднего профессионального образования </w:t>
            </w:r>
          </w:p>
          <w:p w:rsidR="00F1422B" w:rsidRDefault="00F1422B" w:rsidP="00C77735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Техникум</w:t>
            </w:r>
          </w:p>
          <w:p w:rsidR="007050E0" w:rsidRDefault="00C77735" w:rsidP="00F1422B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</w:t>
            </w:r>
            <w:r w:rsidR="002131BA">
              <w:rPr>
                <w:sz w:val="24"/>
                <w:szCs w:val="24"/>
              </w:rPr>
              <w:t xml:space="preserve">бюджетное </w:t>
            </w:r>
            <w:r>
              <w:rPr>
                <w:sz w:val="24"/>
                <w:szCs w:val="24"/>
              </w:rPr>
              <w:t xml:space="preserve">образовательное учреждение среднего профессионального образования </w:t>
            </w:r>
            <w:r w:rsidR="002131BA">
              <w:rPr>
                <w:sz w:val="24"/>
                <w:szCs w:val="24"/>
              </w:rPr>
              <w:t xml:space="preserve">Свердловской области </w:t>
            </w:r>
            <w:r w:rsidRPr="002E79C9">
              <w:rPr>
                <w:sz w:val="24"/>
                <w:szCs w:val="24"/>
              </w:rPr>
              <w:t>«</w:t>
            </w:r>
            <w:r w:rsidR="00F1422B">
              <w:rPr>
                <w:sz w:val="24"/>
                <w:szCs w:val="24"/>
              </w:rPr>
              <w:t>Красноура</w:t>
            </w:r>
            <w:r w:rsidRPr="002E79C9">
              <w:rPr>
                <w:sz w:val="24"/>
                <w:szCs w:val="24"/>
              </w:rPr>
              <w:t xml:space="preserve">льский </w:t>
            </w:r>
            <w:r w:rsidR="00F1422B">
              <w:rPr>
                <w:sz w:val="24"/>
                <w:szCs w:val="24"/>
              </w:rPr>
              <w:t xml:space="preserve">многопрофильный </w:t>
            </w:r>
            <w:r w:rsidR="00E81E6A">
              <w:rPr>
                <w:sz w:val="24"/>
                <w:szCs w:val="24"/>
              </w:rPr>
              <w:t>техникум»</w:t>
            </w:r>
          </w:p>
        </w:tc>
      </w:tr>
      <w:tr w:rsidR="00C77735" w:rsidTr="00C43BFC">
        <w:trPr>
          <w:trHeight w:val="9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C77735" w:rsidP="0043278B">
            <w:pPr>
              <w:rPr>
                <w:sz w:val="24"/>
                <w:szCs w:val="24"/>
              </w:rPr>
            </w:pPr>
            <w:r w:rsidRPr="008D4541">
              <w:rPr>
                <w:sz w:val="24"/>
                <w:szCs w:val="24"/>
              </w:rPr>
              <w:t>2.  Экономические и социальные условия территории нахождения.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A5" w:rsidRPr="00CB10ED" w:rsidRDefault="00C77735" w:rsidP="00302402">
            <w:pPr>
              <w:ind w:right="91"/>
              <w:jc w:val="both"/>
              <w:rPr>
                <w:sz w:val="24"/>
                <w:szCs w:val="24"/>
              </w:rPr>
            </w:pPr>
            <w:r w:rsidRPr="002E79C9">
              <w:rPr>
                <w:sz w:val="24"/>
                <w:szCs w:val="24"/>
              </w:rPr>
              <w:t>Местонахождение (юридический адрес</w:t>
            </w:r>
            <w:r w:rsidR="00202840">
              <w:rPr>
                <w:sz w:val="24"/>
                <w:szCs w:val="24"/>
              </w:rPr>
              <w:t xml:space="preserve"> и фактический адрес)</w:t>
            </w:r>
            <w:r w:rsidRPr="002E79C9">
              <w:rPr>
                <w:sz w:val="24"/>
                <w:szCs w:val="24"/>
              </w:rPr>
              <w:t>:</w:t>
            </w:r>
            <w:r w:rsidR="00E81E6A">
              <w:rPr>
                <w:sz w:val="24"/>
                <w:szCs w:val="24"/>
              </w:rPr>
              <w:t xml:space="preserve"> 62433</w:t>
            </w:r>
            <w:r>
              <w:rPr>
                <w:sz w:val="24"/>
                <w:szCs w:val="24"/>
              </w:rPr>
              <w:t xml:space="preserve">0, Российская Федерация, Свердловская область, </w:t>
            </w:r>
            <w:r w:rsidR="00745BCF"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E81E6A">
              <w:rPr>
                <w:sz w:val="24"/>
                <w:szCs w:val="24"/>
              </w:rPr>
              <w:t>К</w:t>
            </w:r>
            <w:proofErr w:type="gramEnd"/>
            <w:r w:rsidR="00E81E6A">
              <w:rPr>
                <w:sz w:val="24"/>
                <w:szCs w:val="24"/>
              </w:rPr>
              <w:t>расноуральск</w:t>
            </w:r>
            <w:proofErr w:type="spellEnd"/>
            <w:r w:rsidR="00E81E6A">
              <w:rPr>
                <w:sz w:val="24"/>
                <w:szCs w:val="24"/>
              </w:rPr>
              <w:t>, ул. Калинина, 14</w:t>
            </w:r>
          </w:p>
          <w:p w:rsidR="00C77735" w:rsidRPr="00E974A5" w:rsidRDefault="00E974A5" w:rsidP="00B5315A">
            <w:pPr>
              <w:ind w:right="91"/>
              <w:rPr>
                <w:sz w:val="24"/>
                <w:szCs w:val="24"/>
              </w:rPr>
            </w:pPr>
            <w:r w:rsidRPr="002D5739">
              <w:rPr>
                <w:sz w:val="24"/>
                <w:szCs w:val="24"/>
              </w:rPr>
              <w:t xml:space="preserve">Адрес </w:t>
            </w:r>
            <w:r w:rsidR="0009041D">
              <w:rPr>
                <w:sz w:val="24"/>
                <w:szCs w:val="24"/>
              </w:rPr>
              <w:t>сайта</w:t>
            </w:r>
            <w:r w:rsidRPr="002D5739">
              <w:rPr>
                <w:sz w:val="24"/>
                <w:szCs w:val="24"/>
              </w:rPr>
              <w:t xml:space="preserve">: </w:t>
            </w:r>
            <w:proofErr w:type="spellStart"/>
            <w:r w:rsidR="0009041D">
              <w:rPr>
                <w:sz w:val="24"/>
                <w:szCs w:val="24"/>
                <w:lang w:val="en-US"/>
              </w:rPr>
              <w:t>kmt</w:t>
            </w:r>
            <w:proofErr w:type="spellEnd"/>
            <w:r w:rsidR="0009041D" w:rsidRPr="00202840">
              <w:rPr>
                <w:sz w:val="24"/>
                <w:szCs w:val="24"/>
              </w:rPr>
              <w:t>-</w:t>
            </w:r>
            <w:proofErr w:type="spellStart"/>
            <w:r w:rsidR="0009041D">
              <w:rPr>
                <w:sz w:val="24"/>
                <w:szCs w:val="24"/>
                <w:lang w:val="en-US"/>
              </w:rPr>
              <w:t>krasnouralsk</w:t>
            </w:r>
            <w:proofErr w:type="spellEnd"/>
            <w:r w:rsidR="0009041D" w:rsidRPr="00202840">
              <w:rPr>
                <w:sz w:val="24"/>
                <w:szCs w:val="24"/>
              </w:rPr>
              <w:t>.</w:t>
            </w:r>
            <w:proofErr w:type="spellStart"/>
            <w:r w:rsidR="0009041D">
              <w:rPr>
                <w:sz w:val="24"/>
                <w:szCs w:val="24"/>
                <w:lang w:val="en-US"/>
              </w:rPr>
              <w:t>ru</w:t>
            </w:r>
            <w:proofErr w:type="spellEnd"/>
            <w:r w:rsidR="006A6A7D">
              <w:rPr>
                <w:sz w:val="24"/>
                <w:szCs w:val="24"/>
              </w:rPr>
              <w:t xml:space="preserve">                                           </w:t>
            </w:r>
          </w:p>
        </w:tc>
      </w:tr>
      <w:tr w:rsidR="006A6A7D" w:rsidTr="00C43BFC">
        <w:trPr>
          <w:trHeight w:val="3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7D" w:rsidRDefault="006A6A7D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7D" w:rsidRPr="008D4541" w:rsidRDefault="006A6A7D" w:rsidP="00432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3.Учредитель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7D" w:rsidRPr="002E79C9" w:rsidRDefault="006A6A7D" w:rsidP="00302402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общего и профессионального образования Свердловской области</w:t>
            </w:r>
          </w:p>
        </w:tc>
      </w:tr>
      <w:tr w:rsidR="006A6A7D" w:rsidTr="00C43BFC">
        <w:trPr>
          <w:trHeight w:val="101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7D" w:rsidRDefault="006A6A7D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7D" w:rsidRPr="008D4541" w:rsidRDefault="006A6A7D" w:rsidP="00432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Устав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7D" w:rsidRPr="002E79C9" w:rsidRDefault="000654B0" w:rsidP="00302402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 приказом Министерства общего и профессионального образования Свердловской области от 17.08.2011 г. № 40д. Запись в Единый государственный реестр юридических лиц внесена 31 августа 2011 года</w:t>
            </w:r>
            <w:r w:rsidR="00E228DB">
              <w:rPr>
                <w:sz w:val="24"/>
                <w:szCs w:val="24"/>
              </w:rPr>
              <w:t xml:space="preserve"> ОГРН 1026601214375   ГРН 2116620008657</w:t>
            </w:r>
          </w:p>
        </w:tc>
      </w:tr>
      <w:tr w:rsidR="00C77735" w:rsidTr="00C43BFC">
        <w:trPr>
          <w:trHeight w:val="103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241FA" w:rsidRDefault="00101BB3" w:rsidP="002241F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7735">
              <w:rPr>
                <w:sz w:val="24"/>
                <w:szCs w:val="24"/>
              </w:rPr>
              <w:t xml:space="preserve">. </w:t>
            </w:r>
            <w:r w:rsidR="00C77735" w:rsidRPr="008D4541">
              <w:rPr>
                <w:sz w:val="24"/>
                <w:szCs w:val="24"/>
              </w:rPr>
              <w:t>Лицензия, государственная аккредитация.</w:t>
            </w:r>
            <w:r w:rsidR="00C77735">
              <w:rPr>
                <w:sz w:val="24"/>
                <w:szCs w:val="24"/>
              </w:rPr>
              <w:t xml:space="preserve"> </w:t>
            </w:r>
          </w:p>
          <w:p w:rsidR="00C77735" w:rsidRDefault="00C77735" w:rsidP="005B2DC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C77735" w:rsidP="00C77735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Лицензия № </w:t>
            </w:r>
            <w:r w:rsidR="002131BA">
              <w:rPr>
                <w:sz w:val="24"/>
                <w:szCs w:val="24"/>
              </w:rPr>
              <w:t>00</w:t>
            </w:r>
            <w:r w:rsidR="000C0505">
              <w:rPr>
                <w:sz w:val="24"/>
                <w:szCs w:val="24"/>
              </w:rPr>
              <w:t>2187</w:t>
            </w:r>
            <w:r>
              <w:rPr>
                <w:sz w:val="24"/>
                <w:szCs w:val="24"/>
              </w:rPr>
              <w:t xml:space="preserve"> серия </w:t>
            </w:r>
            <w:r w:rsidR="002131BA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 от </w:t>
            </w:r>
            <w:r w:rsidR="000C0505">
              <w:rPr>
                <w:sz w:val="24"/>
                <w:szCs w:val="24"/>
              </w:rPr>
              <w:t>6 декабря 2011</w:t>
            </w:r>
            <w:r w:rsidR="002131BA">
              <w:rPr>
                <w:sz w:val="24"/>
                <w:szCs w:val="24"/>
              </w:rPr>
              <w:t xml:space="preserve"> г</w:t>
            </w:r>
            <w:proofErr w:type="gramStart"/>
            <w:r w:rsidR="002131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 (</w:t>
            </w:r>
            <w:proofErr w:type="gramEnd"/>
            <w:r>
              <w:rPr>
                <w:sz w:val="24"/>
                <w:szCs w:val="24"/>
              </w:rPr>
              <w:t xml:space="preserve">регистрационный № </w:t>
            </w:r>
            <w:r w:rsidR="002131BA">
              <w:rPr>
                <w:sz w:val="24"/>
                <w:szCs w:val="24"/>
              </w:rPr>
              <w:t>1</w:t>
            </w:r>
            <w:r w:rsidR="000C0505">
              <w:rPr>
                <w:sz w:val="24"/>
                <w:szCs w:val="24"/>
              </w:rPr>
              <w:t>433</w:t>
            </w:r>
            <w:r w:rsidR="002131B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 w:rsidR="002131BA">
              <w:rPr>
                <w:sz w:val="24"/>
                <w:szCs w:val="24"/>
              </w:rPr>
              <w:t>Министерство общего и профессионального образования Свердловской области</w:t>
            </w:r>
            <w:r>
              <w:rPr>
                <w:sz w:val="24"/>
                <w:szCs w:val="24"/>
              </w:rPr>
              <w:t xml:space="preserve">. Окончание периода действия </w:t>
            </w:r>
            <w:r w:rsidR="000C0505">
              <w:rPr>
                <w:sz w:val="24"/>
                <w:szCs w:val="24"/>
              </w:rPr>
              <w:t>–</w:t>
            </w:r>
            <w:r w:rsidR="002131BA">
              <w:rPr>
                <w:sz w:val="24"/>
                <w:szCs w:val="24"/>
              </w:rPr>
              <w:t xml:space="preserve"> бессрочно</w:t>
            </w:r>
            <w:r w:rsidR="000C0505">
              <w:rPr>
                <w:sz w:val="24"/>
                <w:szCs w:val="24"/>
              </w:rPr>
              <w:t>.</w:t>
            </w:r>
          </w:p>
          <w:p w:rsidR="00C77735" w:rsidRDefault="00C77735" w:rsidP="004565CB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аккредитации № 002</w:t>
            </w:r>
            <w:r w:rsidR="004565CB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серия </w:t>
            </w:r>
            <w:r w:rsidR="004565CB">
              <w:rPr>
                <w:sz w:val="24"/>
                <w:szCs w:val="24"/>
              </w:rPr>
              <w:t xml:space="preserve">66 </w:t>
            </w:r>
            <w:r>
              <w:rPr>
                <w:sz w:val="24"/>
                <w:szCs w:val="24"/>
              </w:rPr>
              <w:t xml:space="preserve">от </w:t>
            </w:r>
            <w:r w:rsidR="004565CB">
              <w:rPr>
                <w:sz w:val="24"/>
                <w:szCs w:val="24"/>
              </w:rPr>
              <w:t>7 июня 2011 г. (</w:t>
            </w:r>
            <w:proofErr w:type="gramStart"/>
            <w:r w:rsidR="004565CB">
              <w:rPr>
                <w:sz w:val="24"/>
                <w:szCs w:val="24"/>
              </w:rPr>
              <w:t>регистрационный</w:t>
            </w:r>
            <w:proofErr w:type="gramEnd"/>
            <w:r w:rsidR="004565CB">
              <w:rPr>
                <w:sz w:val="24"/>
                <w:szCs w:val="24"/>
              </w:rPr>
              <w:t xml:space="preserve"> № 5768</w:t>
            </w:r>
            <w:r>
              <w:rPr>
                <w:sz w:val="24"/>
                <w:szCs w:val="24"/>
              </w:rPr>
              <w:t xml:space="preserve">). Окончание периода действия </w:t>
            </w:r>
            <w:r w:rsidR="004565CB">
              <w:rPr>
                <w:sz w:val="24"/>
                <w:szCs w:val="24"/>
              </w:rPr>
              <w:t>28 января</w:t>
            </w:r>
            <w:r>
              <w:rPr>
                <w:sz w:val="24"/>
                <w:szCs w:val="24"/>
              </w:rPr>
              <w:t xml:space="preserve"> 201</w:t>
            </w:r>
            <w:r w:rsidR="004565CB">
              <w:rPr>
                <w:sz w:val="24"/>
                <w:szCs w:val="24"/>
              </w:rPr>
              <w:t>5 г.</w:t>
            </w:r>
          </w:p>
        </w:tc>
      </w:tr>
      <w:tr w:rsidR="00C77735" w:rsidTr="00C43BFC">
        <w:trPr>
          <w:trHeight w:val="14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101BB3" w:rsidP="00CC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7735" w:rsidRPr="000524A9">
              <w:rPr>
                <w:sz w:val="24"/>
                <w:szCs w:val="24"/>
              </w:rPr>
              <w:t xml:space="preserve">. </w:t>
            </w:r>
            <w:r w:rsidR="00C77735" w:rsidRPr="008D4541">
              <w:rPr>
                <w:sz w:val="24"/>
                <w:szCs w:val="24"/>
              </w:rPr>
              <w:t>Руководство, органы государственно-общественного управления и самоуправления.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5" w:rsidRDefault="00C77735" w:rsidP="00A44A9B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615ABA" w:rsidRPr="00615ABA">
              <w:rPr>
                <w:sz w:val="24"/>
                <w:szCs w:val="24"/>
              </w:rPr>
              <w:t xml:space="preserve"> </w:t>
            </w:r>
            <w:r w:rsidR="00615ABA">
              <w:rPr>
                <w:sz w:val="24"/>
                <w:szCs w:val="24"/>
              </w:rPr>
              <w:t>техникума – Плохова Наталья Владимировна</w:t>
            </w:r>
            <w:r>
              <w:rPr>
                <w:sz w:val="24"/>
                <w:szCs w:val="24"/>
              </w:rPr>
              <w:t>,</w:t>
            </w:r>
            <w:r w:rsidR="00BC5F05">
              <w:rPr>
                <w:sz w:val="24"/>
                <w:szCs w:val="24"/>
              </w:rPr>
              <w:t xml:space="preserve"> контактный телефон (343</w:t>
            </w:r>
            <w:r w:rsidR="00615ABA">
              <w:rPr>
                <w:sz w:val="24"/>
                <w:szCs w:val="24"/>
              </w:rPr>
              <w:t>43</w:t>
            </w:r>
            <w:r w:rsidR="00BC5F05">
              <w:rPr>
                <w:sz w:val="24"/>
                <w:szCs w:val="24"/>
              </w:rPr>
              <w:t>)</w:t>
            </w:r>
            <w:r w:rsidR="00615ABA">
              <w:rPr>
                <w:sz w:val="24"/>
                <w:szCs w:val="24"/>
              </w:rPr>
              <w:t xml:space="preserve"> 2-25-94</w:t>
            </w:r>
          </w:p>
          <w:p w:rsidR="00615ABA" w:rsidRDefault="0044759F" w:rsidP="00615ABA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7735">
              <w:rPr>
                <w:sz w:val="24"/>
                <w:szCs w:val="24"/>
              </w:rPr>
              <w:t xml:space="preserve">аместитель директора по </w:t>
            </w:r>
            <w:r w:rsidR="00615ABA">
              <w:rPr>
                <w:sz w:val="24"/>
                <w:szCs w:val="24"/>
              </w:rPr>
              <w:t xml:space="preserve">теоретическому обучению </w:t>
            </w:r>
            <w:r w:rsidR="00C77735">
              <w:rPr>
                <w:sz w:val="24"/>
                <w:szCs w:val="24"/>
              </w:rPr>
              <w:t>–</w:t>
            </w:r>
            <w:r w:rsidR="00615ABA">
              <w:rPr>
                <w:sz w:val="24"/>
                <w:szCs w:val="24"/>
              </w:rPr>
              <w:t xml:space="preserve"> </w:t>
            </w:r>
            <w:proofErr w:type="spellStart"/>
            <w:r w:rsidR="00615ABA">
              <w:rPr>
                <w:sz w:val="24"/>
                <w:szCs w:val="24"/>
              </w:rPr>
              <w:t>Втюрина</w:t>
            </w:r>
            <w:proofErr w:type="spellEnd"/>
            <w:r w:rsidR="00615ABA">
              <w:rPr>
                <w:sz w:val="24"/>
                <w:szCs w:val="24"/>
              </w:rPr>
              <w:t xml:space="preserve"> Надежда Аркад</w:t>
            </w:r>
            <w:r w:rsidR="00C77735">
              <w:rPr>
                <w:sz w:val="24"/>
                <w:szCs w:val="24"/>
              </w:rPr>
              <w:t xml:space="preserve">ьевна, </w:t>
            </w:r>
            <w:r w:rsidR="00BC5F05">
              <w:rPr>
                <w:sz w:val="24"/>
                <w:szCs w:val="24"/>
              </w:rPr>
              <w:t>контактный телефон (343</w:t>
            </w:r>
            <w:r w:rsidR="00615ABA">
              <w:rPr>
                <w:sz w:val="24"/>
                <w:szCs w:val="24"/>
              </w:rPr>
              <w:t>43</w:t>
            </w:r>
            <w:r w:rsidR="00BC5F05">
              <w:rPr>
                <w:sz w:val="24"/>
                <w:szCs w:val="24"/>
              </w:rPr>
              <w:t xml:space="preserve">) </w:t>
            </w:r>
            <w:r w:rsidR="00663EA5">
              <w:rPr>
                <w:sz w:val="24"/>
                <w:szCs w:val="24"/>
              </w:rPr>
              <w:t>2-27</w:t>
            </w:r>
            <w:r w:rsidR="00615ABA">
              <w:rPr>
                <w:sz w:val="24"/>
                <w:szCs w:val="24"/>
              </w:rPr>
              <w:t>-76</w:t>
            </w:r>
          </w:p>
          <w:p w:rsidR="00615ABA" w:rsidRDefault="00615ABA" w:rsidP="00615ABA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социально-педагогической работе – </w:t>
            </w:r>
            <w:proofErr w:type="spellStart"/>
            <w:r>
              <w:rPr>
                <w:sz w:val="24"/>
                <w:szCs w:val="24"/>
              </w:rPr>
              <w:t>Елсукова</w:t>
            </w:r>
            <w:proofErr w:type="spellEnd"/>
            <w:r>
              <w:rPr>
                <w:sz w:val="24"/>
                <w:szCs w:val="24"/>
              </w:rPr>
              <w:t xml:space="preserve"> Евгения Викторовна, контактный телефон (34343) 2-27-85</w:t>
            </w:r>
          </w:p>
          <w:p w:rsidR="00BC5F05" w:rsidRDefault="0044759F" w:rsidP="00A44A9B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7735">
              <w:rPr>
                <w:sz w:val="24"/>
                <w:szCs w:val="24"/>
              </w:rPr>
              <w:t xml:space="preserve">аместитель директора по </w:t>
            </w:r>
            <w:r w:rsidR="00615ABA">
              <w:rPr>
                <w:sz w:val="24"/>
                <w:szCs w:val="24"/>
              </w:rPr>
              <w:t>учебно-производствен</w:t>
            </w:r>
            <w:r w:rsidR="00C77735">
              <w:rPr>
                <w:sz w:val="24"/>
                <w:szCs w:val="24"/>
              </w:rPr>
              <w:t>ной работе</w:t>
            </w:r>
            <w:r w:rsidR="00615ABA">
              <w:rPr>
                <w:sz w:val="24"/>
                <w:szCs w:val="24"/>
              </w:rPr>
              <w:t xml:space="preserve"> – Казакова Светлана Ивановна</w:t>
            </w:r>
            <w:r w:rsidR="00A93050">
              <w:rPr>
                <w:sz w:val="24"/>
                <w:szCs w:val="24"/>
              </w:rPr>
              <w:t xml:space="preserve">, </w:t>
            </w:r>
            <w:r w:rsidR="00615ABA">
              <w:rPr>
                <w:sz w:val="24"/>
                <w:szCs w:val="24"/>
              </w:rPr>
              <w:t>контактный телефон (34343</w:t>
            </w:r>
            <w:r w:rsidR="00A93050">
              <w:rPr>
                <w:sz w:val="24"/>
                <w:szCs w:val="24"/>
              </w:rPr>
              <w:t xml:space="preserve">) </w:t>
            </w:r>
            <w:r w:rsidR="00615ABA">
              <w:rPr>
                <w:sz w:val="24"/>
                <w:szCs w:val="24"/>
              </w:rPr>
              <w:t>2-25-79</w:t>
            </w:r>
          </w:p>
          <w:p w:rsidR="00A95889" w:rsidRDefault="0044759F" w:rsidP="00615ABA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77735">
              <w:rPr>
                <w:sz w:val="24"/>
                <w:szCs w:val="24"/>
              </w:rPr>
              <w:t>лавный бухгалтер –</w:t>
            </w:r>
            <w:r w:rsidR="00615ABA">
              <w:rPr>
                <w:sz w:val="24"/>
                <w:szCs w:val="24"/>
              </w:rPr>
              <w:t xml:space="preserve"> </w:t>
            </w:r>
            <w:proofErr w:type="spellStart"/>
            <w:r w:rsidR="00615ABA">
              <w:rPr>
                <w:sz w:val="24"/>
                <w:szCs w:val="24"/>
              </w:rPr>
              <w:t>Байгильдина</w:t>
            </w:r>
            <w:proofErr w:type="spellEnd"/>
            <w:r w:rsidR="00615ABA">
              <w:rPr>
                <w:sz w:val="24"/>
                <w:szCs w:val="24"/>
              </w:rPr>
              <w:t xml:space="preserve"> Алена Сергеевна</w:t>
            </w:r>
            <w:r>
              <w:rPr>
                <w:sz w:val="24"/>
                <w:szCs w:val="24"/>
              </w:rPr>
              <w:t>, контактный телефон (343</w:t>
            </w:r>
            <w:r w:rsidR="00615ABA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 xml:space="preserve">) </w:t>
            </w:r>
            <w:r w:rsidR="00615ABA">
              <w:rPr>
                <w:sz w:val="24"/>
                <w:szCs w:val="24"/>
              </w:rPr>
              <w:t>2-27-94</w:t>
            </w:r>
          </w:p>
        </w:tc>
      </w:tr>
      <w:tr w:rsidR="00C77735" w:rsidTr="00C43BFC">
        <w:trPr>
          <w:trHeight w:val="67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070A95" w:rsidRDefault="00101BB3" w:rsidP="005B2DC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77735" w:rsidRPr="000524A9">
              <w:rPr>
                <w:sz w:val="24"/>
                <w:szCs w:val="24"/>
              </w:rPr>
              <w:t xml:space="preserve">. </w:t>
            </w:r>
            <w:r w:rsidR="00C77735" w:rsidRPr="008D4541">
              <w:rPr>
                <w:sz w:val="24"/>
                <w:szCs w:val="24"/>
              </w:rPr>
              <w:t>Структура учреждения (филиалы, отделения, центры, учебные фирмы и пр.).</w:t>
            </w:r>
            <w:r w:rsidR="00C777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796CF1" w:rsidRDefault="00C77735" w:rsidP="00C777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CF1">
              <w:rPr>
                <w:sz w:val="24"/>
                <w:szCs w:val="24"/>
              </w:rPr>
              <w:t>В состав</w:t>
            </w:r>
            <w:r w:rsidR="0024358B">
              <w:rPr>
                <w:sz w:val="24"/>
                <w:szCs w:val="24"/>
              </w:rPr>
              <w:t xml:space="preserve"> техникума входят учебное здание, 2 площадки для практического вождения</w:t>
            </w:r>
            <w:r w:rsidR="002A53C3">
              <w:rPr>
                <w:sz w:val="24"/>
                <w:szCs w:val="24"/>
              </w:rPr>
              <w:t xml:space="preserve"> (ул</w:t>
            </w:r>
            <w:proofErr w:type="gramStart"/>
            <w:r w:rsidR="002A53C3">
              <w:rPr>
                <w:sz w:val="24"/>
                <w:szCs w:val="24"/>
              </w:rPr>
              <w:t>.К</w:t>
            </w:r>
            <w:proofErr w:type="gramEnd"/>
            <w:r w:rsidR="002A53C3">
              <w:rPr>
                <w:sz w:val="24"/>
                <w:szCs w:val="24"/>
              </w:rPr>
              <w:t xml:space="preserve">алинина,14 и </w:t>
            </w:r>
            <w:proofErr w:type="spellStart"/>
            <w:r w:rsidR="002A53C3">
              <w:rPr>
                <w:sz w:val="24"/>
                <w:szCs w:val="24"/>
              </w:rPr>
              <w:t>ул.Советская</w:t>
            </w:r>
            <w:proofErr w:type="spellEnd"/>
            <w:r w:rsidR="002A53C3">
              <w:rPr>
                <w:sz w:val="24"/>
                <w:szCs w:val="24"/>
              </w:rPr>
              <w:t>, район гаражей),</w:t>
            </w:r>
            <w:r w:rsidR="0024358B">
              <w:rPr>
                <w:sz w:val="24"/>
                <w:szCs w:val="24"/>
              </w:rPr>
              <w:t xml:space="preserve"> филиалов нет, общежития нет.</w:t>
            </w:r>
          </w:p>
          <w:p w:rsidR="0044759F" w:rsidRDefault="003032B8" w:rsidP="00C77735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техникуме имеется два</w:t>
            </w:r>
            <w:r w:rsidR="0044759F">
              <w:rPr>
                <w:sz w:val="24"/>
                <w:szCs w:val="24"/>
              </w:rPr>
              <w:t xml:space="preserve"> отделения: </w:t>
            </w:r>
            <w:r w:rsidR="00430949">
              <w:rPr>
                <w:sz w:val="24"/>
                <w:szCs w:val="24"/>
              </w:rPr>
              <w:t>дневное (</w:t>
            </w:r>
            <w:r w:rsidR="00977A46">
              <w:rPr>
                <w:sz w:val="24"/>
                <w:szCs w:val="24"/>
              </w:rPr>
              <w:t>очное</w:t>
            </w:r>
            <w:r w:rsidR="00430949">
              <w:rPr>
                <w:sz w:val="24"/>
                <w:szCs w:val="24"/>
              </w:rPr>
              <w:t>), вечернее</w:t>
            </w:r>
            <w:r w:rsidR="007D124E">
              <w:rPr>
                <w:sz w:val="24"/>
                <w:szCs w:val="24"/>
              </w:rPr>
              <w:t xml:space="preserve"> </w:t>
            </w:r>
            <w:r w:rsidR="0043094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очно-</w:t>
            </w:r>
            <w:r w:rsidR="007D124E">
              <w:rPr>
                <w:sz w:val="24"/>
                <w:szCs w:val="24"/>
              </w:rPr>
              <w:t>заочное</w:t>
            </w:r>
            <w:r w:rsidR="00430949">
              <w:rPr>
                <w:sz w:val="24"/>
                <w:szCs w:val="24"/>
              </w:rPr>
              <w:t>, платных услуг)</w:t>
            </w:r>
            <w:r w:rsidR="007D124E">
              <w:rPr>
                <w:sz w:val="24"/>
                <w:szCs w:val="24"/>
              </w:rPr>
              <w:t>.</w:t>
            </w:r>
          </w:p>
          <w:p w:rsidR="007D124E" w:rsidRDefault="007D124E" w:rsidP="003032B8">
            <w:pPr>
              <w:ind w:right="91"/>
              <w:rPr>
                <w:sz w:val="24"/>
                <w:szCs w:val="24"/>
              </w:rPr>
            </w:pPr>
          </w:p>
        </w:tc>
      </w:tr>
      <w:tr w:rsidR="00C77735" w:rsidTr="00C43BFC">
        <w:trPr>
          <w:trHeight w:val="13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241FA" w:rsidRDefault="00101BB3" w:rsidP="002241F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77735" w:rsidRPr="008D4541">
              <w:rPr>
                <w:sz w:val="24"/>
                <w:szCs w:val="24"/>
              </w:rPr>
              <w:t>. Формы обучения, специальности, профессии.</w:t>
            </w:r>
            <w:r w:rsidR="00C77735">
              <w:rPr>
                <w:sz w:val="24"/>
                <w:szCs w:val="24"/>
              </w:rPr>
              <w:t xml:space="preserve"> </w:t>
            </w:r>
          </w:p>
          <w:p w:rsidR="00C77735" w:rsidRDefault="00C77735" w:rsidP="005B2DC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B3" w:rsidRDefault="00745BCF" w:rsidP="00745BCF">
            <w:pPr>
              <w:ind w:right="9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Согласно лицензии № </w:t>
            </w:r>
            <w:r w:rsidR="0065001E">
              <w:rPr>
                <w:sz w:val="24"/>
                <w:szCs w:val="24"/>
              </w:rPr>
              <w:t>002187</w:t>
            </w:r>
            <w:r>
              <w:rPr>
                <w:sz w:val="24"/>
                <w:szCs w:val="24"/>
              </w:rPr>
              <w:t xml:space="preserve"> серия </w:t>
            </w:r>
            <w:r w:rsidR="002131BA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 от </w:t>
            </w:r>
            <w:r w:rsidR="0065001E">
              <w:rPr>
                <w:sz w:val="24"/>
                <w:szCs w:val="24"/>
              </w:rPr>
              <w:t>6 декабря 2011</w:t>
            </w:r>
            <w:r w:rsidR="002131BA">
              <w:rPr>
                <w:sz w:val="24"/>
                <w:szCs w:val="24"/>
              </w:rPr>
              <w:t xml:space="preserve"> г.</w:t>
            </w:r>
            <w:r w:rsidR="0065001E">
              <w:rPr>
                <w:sz w:val="24"/>
                <w:szCs w:val="24"/>
              </w:rPr>
              <w:t xml:space="preserve">. (регистрационный № </w:t>
            </w:r>
            <w:r w:rsidR="002131BA">
              <w:rPr>
                <w:sz w:val="24"/>
                <w:szCs w:val="24"/>
              </w:rPr>
              <w:t>1</w:t>
            </w:r>
            <w:r w:rsidR="0065001E">
              <w:rPr>
                <w:sz w:val="24"/>
                <w:szCs w:val="24"/>
              </w:rPr>
              <w:t>433</w:t>
            </w:r>
            <w:r w:rsidR="002131B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2131BA">
              <w:rPr>
                <w:sz w:val="24"/>
                <w:szCs w:val="24"/>
              </w:rPr>
              <w:t>Министерство общего и профессионального образования Свердловской области</w:t>
            </w:r>
            <w:r w:rsidR="00A95889">
              <w:rPr>
                <w:sz w:val="24"/>
                <w:szCs w:val="24"/>
              </w:rPr>
              <w:t>, о</w:t>
            </w:r>
            <w:r>
              <w:rPr>
                <w:sz w:val="24"/>
                <w:szCs w:val="24"/>
              </w:rPr>
              <w:t>кончание периода действия</w:t>
            </w:r>
            <w:r w:rsidR="002131BA">
              <w:rPr>
                <w:sz w:val="24"/>
                <w:szCs w:val="24"/>
              </w:rPr>
              <w:t xml:space="preserve"> - бессрочно</w:t>
            </w:r>
            <w:r>
              <w:rPr>
                <w:sz w:val="24"/>
                <w:szCs w:val="24"/>
              </w:rPr>
              <w:t>.</w:t>
            </w:r>
            <w:r w:rsidR="00A95889">
              <w:rPr>
                <w:sz w:val="24"/>
                <w:szCs w:val="24"/>
              </w:rPr>
              <w:t>)</w:t>
            </w:r>
            <w:r w:rsidR="0065001E">
              <w:rPr>
                <w:sz w:val="24"/>
                <w:szCs w:val="24"/>
              </w:rPr>
              <w:t xml:space="preserve"> техникум</w:t>
            </w:r>
            <w:r>
              <w:rPr>
                <w:sz w:val="24"/>
                <w:szCs w:val="24"/>
              </w:rPr>
              <w:t xml:space="preserve"> имеет право вести образовательную деятельность по следующим </w:t>
            </w:r>
            <w:r w:rsidR="00E961B3">
              <w:rPr>
                <w:sz w:val="24"/>
                <w:szCs w:val="24"/>
              </w:rPr>
              <w:t xml:space="preserve"> по  основным профессиональным образовательным программам СПО</w:t>
            </w:r>
            <w:r w:rsidR="0065001E">
              <w:rPr>
                <w:sz w:val="24"/>
                <w:szCs w:val="24"/>
              </w:rPr>
              <w:t xml:space="preserve"> и НПО</w:t>
            </w:r>
            <w:r w:rsidR="00D97D23">
              <w:rPr>
                <w:sz w:val="24"/>
                <w:szCs w:val="24"/>
              </w:rPr>
              <w:t>, по дополнительным образовательным программам и программам профессиональной подг</w:t>
            </w:r>
            <w:r w:rsidR="00234DC0">
              <w:rPr>
                <w:sz w:val="24"/>
                <w:szCs w:val="24"/>
              </w:rPr>
              <w:t>отовки.</w:t>
            </w:r>
            <w:proofErr w:type="gramEnd"/>
          </w:p>
          <w:p w:rsidR="00234DC0" w:rsidRDefault="00234DC0" w:rsidP="00745BCF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среднего профессионального образования:</w:t>
            </w:r>
          </w:p>
          <w:p w:rsidR="00234DC0" w:rsidRDefault="001E22CA" w:rsidP="009459B1">
            <w:pPr>
              <w:numPr>
                <w:ilvl w:val="0"/>
                <w:numId w:val="24"/>
              </w:numPr>
              <w:ind w:right="91"/>
              <w:jc w:val="both"/>
              <w:rPr>
                <w:sz w:val="24"/>
                <w:szCs w:val="24"/>
              </w:rPr>
            </w:pPr>
            <w:r w:rsidRPr="00234DC0">
              <w:rPr>
                <w:sz w:val="24"/>
                <w:szCs w:val="24"/>
              </w:rPr>
              <w:t xml:space="preserve">034702 «Документационное обеспечение управления и архивоведение» </w:t>
            </w:r>
          </w:p>
          <w:p w:rsidR="001E22CA" w:rsidRPr="00234DC0" w:rsidRDefault="001E22CA" w:rsidP="009459B1">
            <w:pPr>
              <w:numPr>
                <w:ilvl w:val="0"/>
                <w:numId w:val="24"/>
              </w:numPr>
              <w:ind w:right="91"/>
              <w:jc w:val="both"/>
              <w:rPr>
                <w:sz w:val="24"/>
                <w:szCs w:val="24"/>
              </w:rPr>
            </w:pPr>
            <w:r w:rsidRPr="00234DC0">
              <w:rPr>
                <w:sz w:val="24"/>
                <w:szCs w:val="24"/>
              </w:rPr>
              <w:t xml:space="preserve">100701 «Коммерция (по отраслям)» </w:t>
            </w:r>
          </w:p>
          <w:p w:rsidR="001E22CA" w:rsidRDefault="001E22CA" w:rsidP="009459B1">
            <w:pPr>
              <w:numPr>
                <w:ilvl w:val="0"/>
                <w:numId w:val="24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151901 «Технология машиностроения» </w:t>
            </w:r>
          </w:p>
          <w:p w:rsidR="001E22CA" w:rsidRDefault="001E22CA" w:rsidP="009459B1">
            <w:pPr>
              <w:numPr>
                <w:ilvl w:val="0"/>
                <w:numId w:val="24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190631 «Техническое обслуживание и ремонт автомобильного  транспорта» </w:t>
            </w:r>
          </w:p>
          <w:p w:rsidR="001E22CA" w:rsidRDefault="001E22CA" w:rsidP="009459B1">
            <w:pPr>
              <w:numPr>
                <w:ilvl w:val="0"/>
                <w:numId w:val="24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190701 «Организация перевозок и управление на транспорте (по видам)» </w:t>
            </w:r>
          </w:p>
          <w:p w:rsidR="001E22CA" w:rsidRDefault="001E22CA" w:rsidP="009459B1">
            <w:pPr>
              <w:numPr>
                <w:ilvl w:val="0"/>
                <w:numId w:val="24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260807 «Технология продукции общественного питания» </w:t>
            </w:r>
          </w:p>
          <w:p w:rsidR="001E22CA" w:rsidRDefault="00FB542A" w:rsidP="009459B1">
            <w:pPr>
              <w:numPr>
                <w:ilvl w:val="0"/>
                <w:numId w:val="24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270802 «Строительство и эксплуатация зданий и сооружений» </w:t>
            </w:r>
          </w:p>
          <w:p w:rsidR="00C45B81" w:rsidRDefault="00C45B81" w:rsidP="00C45B81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начального профессионального образования:</w:t>
            </w:r>
          </w:p>
          <w:p w:rsidR="00FB542A" w:rsidRDefault="00FB542A" w:rsidP="009459B1">
            <w:pPr>
              <w:numPr>
                <w:ilvl w:val="0"/>
                <w:numId w:val="26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100701.01 «Продавец, контролер, кассир» </w:t>
            </w:r>
          </w:p>
          <w:p w:rsidR="00FB542A" w:rsidRDefault="00FB542A" w:rsidP="009459B1">
            <w:pPr>
              <w:numPr>
                <w:ilvl w:val="0"/>
                <w:numId w:val="26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260807.01 «Повар, кондитер» </w:t>
            </w:r>
          </w:p>
          <w:p w:rsidR="00FB542A" w:rsidRDefault="00FB542A" w:rsidP="009459B1">
            <w:pPr>
              <w:numPr>
                <w:ilvl w:val="0"/>
                <w:numId w:val="26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262019.02 «Закройщик» </w:t>
            </w:r>
          </w:p>
          <w:p w:rsidR="007E7110" w:rsidRDefault="007E7110" w:rsidP="009459B1">
            <w:pPr>
              <w:numPr>
                <w:ilvl w:val="0"/>
                <w:numId w:val="26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034700.03 «Делопроизводитель»</w:t>
            </w:r>
            <w:r w:rsidR="0023764B">
              <w:rPr>
                <w:sz w:val="24"/>
                <w:szCs w:val="24"/>
              </w:rPr>
              <w:t xml:space="preserve"> </w:t>
            </w:r>
          </w:p>
          <w:p w:rsidR="0023764B" w:rsidRDefault="0023764B" w:rsidP="009459B1">
            <w:pPr>
              <w:numPr>
                <w:ilvl w:val="0"/>
                <w:numId w:val="26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140446.03 «Электромонтер  по ремонту и обслуживанию электрооборудования</w:t>
            </w:r>
            <w:r w:rsidR="00CD1E98">
              <w:rPr>
                <w:sz w:val="24"/>
                <w:szCs w:val="24"/>
              </w:rPr>
              <w:t xml:space="preserve"> (по отраслям)</w:t>
            </w:r>
            <w:r>
              <w:rPr>
                <w:sz w:val="24"/>
                <w:szCs w:val="24"/>
              </w:rPr>
              <w:t xml:space="preserve">» </w:t>
            </w:r>
          </w:p>
          <w:p w:rsidR="00CD1E98" w:rsidRDefault="00CD1E98" w:rsidP="009459B1">
            <w:pPr>
              <w:numPr>
                <w:ilvl w:val="0"/>
                <w:numId w:val="26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220703.02 «Слесарь по контрольно-измерительным приборам и автоматике» </w:t>
            </w:r>
          </w:p>
          <w:p w:rsidR="00CD1E98" w:rsidRDefault="00CD1E98" w:rsidP="009459B1">
            <w:pPr>
              <w:numPr>
                <w:ilvl w:val="0"/>
                <w:numId w:val="26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151903.02 «Слесарь» </w:t>
            </w:r>
          </w:p>
          <w:p w:rsidR="00CD1E98" w:rsidRDefault="00CD1E98" w:rsidP="009459B1">
            <w:pPr>
              <w:numPr>
                <w:ilvl w:val="0"/>
                <w:numId w:val="26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1519902.04 «Токарь-универсал»</w:t>
            </w:r>
          </w:p>
          <w:p w:rsidR="00CD1E98" w:rsidRDefault="004D0EBE" w:rsidP="009459B1">
            <w:pPr>
              <w:numPr>
                <w:ilvl w:val="0"/>
                <w:numId w:val="26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151709.02 «Сварщик (электросварочные и газосварочные работы)»</w:t>
            </w:r>
          </w:p>
          <w:p w:rsidR="004D0EBE" w:rsidRDefault="004D0EBE" w:rsidP="009459B1">
            <w:pPr>
              <w:numPr>
                <w:ilvl w:val="0"/>
                <w:numId w:val="26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190631.01 «Автомеханик» </w:t>
            </w:r>
          </w:p>
          <w:p w:rsidR="004D0EBE" w:rsidRDefault="002D76D5" w:rsidP="009459B1">
            <w:pPr>
              <w:numPr>
                <w:ilvl w:val="0"/>
                <w:numId w:val="26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270802. 13 «Мастер жилищно-коммунального хозяйства» </w:t>
            </w:r>
          </w:p>
          <w:p w:rsidR="002D76D5" w:rsidRDefault="002D76D5" w:rsidP="009459B1">
            <w:pPr>
              <w:numPr>
                <w:ilvl w:val="0"/>
                <w:numId w:val="26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270802.10 «Мастер отделочных строительных работ» </w:t>
            </w:r>
          </w:p>
          <w:p w:rsidR="00C45B81" w:rsidRDefault="003746A3" w:rsidP="00A32629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32629">
              <w:rPr>
                <w:sz w:val="24"/>
                <w:szCs w:val="24"/>
              </w:rPr>
              <w:t>13.</w:t>
            </w:r>
            <w:r w:rsidR="002D76D5">
              <w:rPr>
                <w:sz w:val="24"/>
                <w:szCs w:val="24"/>
              </w:rPr>
              <w:t xml:space="preserve">270802. 09 «Мастер общестроительных работ» </w:t>
            </w:r>
          </w:p>
          <w:p w:rsidR="00C45B81" w:rsidRPr="00C45B81" w:rsidRDefault="00C45B81" w:rsidP="00C45B81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дополнительного </w:t>
            </w:r>
            <w:r w:rsidR="00430949">
              <w:rPr>
                <w:sz w:val="24"/>
                <w:szCs w:val="24"/>
              </w:rPr>
              <w:t xml:space="preserve">профессионального </w:t>
            </w:r>
            <w:r>
              <w:rPr>
                <w:sz w:val="24"/>
                <w:szCs w:val="24"/>
              </w:rPr>
              <w:t>образования</w:t>
            </w:r>
            <w:r w:rsidR="00CF16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C45B81" w:rsidRDefault="00C45B81" w:rsidP="00C45B81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</w:t>
            </w:r>
            <w:r w:rsidR="002D76D5">
              <w:rPr>
                <w:sz w:val="24"/>
                <w:szCs w:val="24"/>
              </w:rPr>
              <w:t xml:space="preserve">«Газорезчик» </w:t>
            </w:r>
          </w:p>
          <w:p w:rsidR="00C45B81" w:rsidRDefault="00C45B81" w:rsidP="00C45B81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 </w:t>
            </w:r>
            <w:r w:rsidR="002D76D5">
              <w:rPr>
                <w:sz w:val="24"/>
                <w:szCs w:val="24"/>
              </w:rPr>
              <w:t xml:space="preserve">«Электросварщик» </w:t>
            </w:r>
          </w:p>
          <w:p w:rsidR="00C45B81" w:rsidRDefault="00C45B81" w:rsidP="00C45B81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D76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 w:rsidR="002D76D5">
              <w:rPr>
                <w:sz w:val="24"/>
                <w:szCs w:val="24"/>
              </w:rPr>
              <w:t xml:space="preserve">«Электрогазосварщик» </w:t>
            </w:r>
          </w:p>
          <w:p w:rsidR="002D76D5" w:rsidRDefault="00C45B81" w:rsidP="00C45B81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</w:t>
            </w:r>
            <w:r w:rsidR="002D76D5">
              <w:rPr>
                <w:sz w:val="24"/>
                <w:szCs w:val="24"/>
              </w:rPr>
              <w:t xml:space="preserve">«Слесарь-ремонтник» </w:t>
            </w:r>
          </w:p>
          <w:p w:rsidR="00A83AAD" w:rsidRDefault="00C45B81" w:rsidP="00C45B81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5.</w:t>
            </w:r>
            <w:r w:rsidR="00A83AAD">
              <w:rPr>
                <w:sz w:val="24"/>
                <w:szCs w:val="24"/>
              </w:rPr>
              <w:t xml:space="preserve"> «Слесарь механосборочных работ» </w:t>
            </w:r>
          </w:p>
          <w:p w:rsidR="00CF1620" w:rsidRDefault="00C45B81" w:rsidP="00CF1620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6.</w:t>
            </w:r>
            <w:r w:rsidR="00A83AAD">
              <w:rPr>
                <w:sz w:val="24"/>
                <w:szCs w:val="24"/>
              </w:rPr>
              <w:t xml:space="preserve">«Слесарь по контрольно-измерительным приборам и автоматике» </w:t>
            </w:r>
          </w:p>
          <w:p w:rsidR="00CF1620" w:rsidRDefault="00CF1620" w:rsidP="00CF1620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7. </w:t>
            </w:r>
            <w:r w:rsidR="00A83AAD">
              <w:rPr>
                <w:sz w:val="24"/>
                <w:szCs w:val="24"/>
              </w:rPr>
              <w:t xml:space="preserve">«Маляр» </w:t>
            </w:r>
          </w:p>
          <w:p w:rsidR="00A83AAD" w:rsidRDefault="00CF1620" w:rsidP="00CF1620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8. </w:t>
            </w:r>
            <w:r w:rsidR="00A83AAD">
              <w:rPr>
                <w:sz w:val="24"/>
                <w:szCs w:val="24"/>
              </w:rPr>
              <w:t xml:space="preserve">«Каменщик» </w:t>
            </w:r>
          </w:p>
          <w:p w:rsidR="00A83AAD" w:rsidRDefault="00CF1620" w:rsidP="00CF1620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9.</w:t>
            </w:r>
            <w:r w:rsidR="00A83AAD">
              <w:rPr>
                <w:sz w:val="24"/>
                <w:szCs w:val="24"/>
              </w:rPr>
              <w:t xml:space="preserve"> «Повар» </w:t>
            </w:r>
          </w:p>
          <w:p w:rsidR="00CF1620" w:rsidRDefault="00CF1620" w:rsidP="00CF1620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10.</w:t>
            </w:r>
            <w:r w:rsidR="00A83AAD">
              <w:rPr>
                <w:sz w:val="24"/>
                <w:szCs w:val="24"/>
              </w:rPr>
              <w:t xml:space="preserve"> «Электромонтер по ремонту и обслуживанию» </w:t>
            </w:r>
          </w:p>
          <w:p w:rsidR="00A83AAD" w:rsidRDefault="00CF1620" w:rsidP="00CF1620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11.</w:t>
            </w:r>
            <w:r w:rsidR="00A83AAD">
              <w:rPr>
                <w:sz w:val="24"/>
                <w:szCs w:val="24"/>
              </w:rPr>
              <w:t xml:space="preserve">«Облицовщик-плиточник» </w:t>
            </w:r>
          </w:p>
          <w:p w:rsidR="00A83AAD" w:rsidRDefault="00CF1620" w:rsidP="00CF1620">
            <w:pPr>
              <w:ind w:left="425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A83AAD">
              <w:rPr>
                <w:sz w:val="24"/>
                <w:szCs w:val="24"/>
              </w:rPr>
              <w:t xml:space="preserve">«Штукатур» </w:t>
            </w:r>
          </w:p>
          <w:p w:rsidR="00A83AAD" w:rsidRDefault="00CF1620" w:rsidP="00CF1620">
            <w:pPr>
              <w:ind w:left="425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A83AAD">
              <w:rPr>
                <w:sz w:val="24"/>
                <w:szCs w:val="24"/>
              </w:rPr>
              <w:t xml:space="preserve"> «Токарь» </w:t>
            </w:r>
          </w:p>
          <w:p w:rsidR="00A83AAD" w:rsidRDefault="00CF1620" w:rsidP="00CF1620">
            <w:p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83AAD">
              <w:rPr>
                <w:sz w:val="24"/>
                <w:szCs w:val="24"/>
              </w:rPr>
              <w:t xml:space="preserve">рограммы  </w:t>
            </w:r>
            <w:r>
              <w:rPr>
                <w:sz w:val="24"/>
                <w:szCs w:val="24"/>
              </w:rPr>
              <w:t>профессиональной подготовки:</w:t>
            </w:r>
          </w:p>
          <w:p w:rsidR="00A83AAD" w:rsidRDefault="00EC03D0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11442  «Водитель автомобиля»</w:t>
            </w:r>
          </w:p>
          <w:p w:rsidR="00EC03D0" w:rsidRDefault="00EC03D0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11451 «Водитель </w:t>
            </w:r>
            <w:proofErr w:type="spellStart"/>
            <w:r>
              <w:rPr>
                <w:sz w:val="24"/>
                <w:szCs w:val="24"/>
              </w:rPr>
              <w:t>мототранспортных</w:t>
            </w:r>
            <w:proofErr w:type="spellEnd"/>
            <w:r>
              <w:rPr>
                <w:sz w:val="24"/>
                <w:szCs w:val="24"/>
              </w:rPr>
              <w:t xml:space="preserve"> средств»</w:t>
            </w:r>
          </w:p>
          <w:p w:rsidR="00EC03D0" w:rsidRDefault="00EC03D0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11618 «Газорезчик»</w:t>
            </w:r>
          </w:p>
          <w:p w:rsidR="00EC03D0" w:rsidRDefault="00EC03D0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11620 «Газосварщик»</w:t>
            </w:r>
          </w:p>
          <w:p w:rsidR="00EC03D0" w:rsidRDefault="00EC03D0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12680 «</w:t>
            </w:r>
            <w:r w:rsidR="00365A21">
              <w:rPr>
                <w:sz w:val="24"/>
                <w:szCs w:val="24"/>
              </w:rPr>
              <w:t>Каменщик»</w:t>
            </w:r>
          </w:p>
          <w:p w:rsidR="003F7D7B" w:rsidRDefault="003F7D7B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12901 «Кондитер»</w:t>
            </w:r>
          </w:p>
          <w:p w:rsidR="003F7D7B" w:rsidRDefault="003F7D7B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12965 «Контролер-кассир»</w:t>
            </w:r>
          </w:p>
          <w:p w:rsidR="003F7D7B" w:rsidRDefault="003F7D7B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13225 «Кузнец на молотах и прессах»</w:t>
            </w:r>
          </w:p>
          <w:p w:rsidR="003F7D7B" w:rsidRDefault="00207305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13227 «Кузнец ручной ковки»</w:t>
            </w:r>
          </w:p>
          <w:p w:rsidR="00207305" w:rsidRDefault="00207305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13450 «Маляр»</w:t>
            </w:r>
          </w:p>
          <w:p w:rsidR="00207305" w:rsidRDefault="00207305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13509 «Машинист автогрейдера»</w:t>
            </w:r>
          </w:p>
          <w:p w:rsidR="00207305" w:rsidRDefault="00207305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14612 «Монтажник по монтажу стальных и железобетонных конструкций»</w:t>
            </w:r>
          </w:p>
          <w:p w:rsidR="00D97D23" w:rsidRDefault="00207305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 w:rsidRPr="00207305">
              <w:rPr>
                <w:sz w:val="24"/>
                <w:szCs w:val="24"/>
              </w:rPr>
              <w:t>14621 «Монтажник санитарно-технических систем оборудования»</w:t>
            </w:r>
          </w:p>
          <w:p w:rsidR="00207305" w:rsidRDefault="00207305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15220 «Облицовщик-плиточник»</w:t>
            </w:r>
          </w:p>
          <w:p w:rsidR="00207305" w:rsidRDefault="00207305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15224 «Облицовщик синтетическими материалами»</w:t>
            </w:r>
          </w:p>
          <w:p w:rsidR="00207305" w:rsidRDefault="00207305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16437 «Парикмахер»</w:t>
            </w:r>
          </w:p>
          <w:p w:rsidR="00207305" w:rsidRDefault="00207305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16671 «Плотник»</w:t>
            </w:r>
          </w:p>
          <w:p w:rsidR="00207305" w:rsidRDefault="00207305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16675 «Повар»</w:t>
            </w:r>
          </w:p>
          <w:p w:rsidR="00207305" w:rsidRDefault="00207305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16878 «Помощник машиниста тепловоза»</w:t>
            </w:r>
          </w:p>
          <w:p w:rsidR="00207305" w:rsidRDefault="00655962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16909 «Портной»</w:t>
            </w:r>
          </w:p>
          <w:p w:rsidR="00655962" w:rsidRDefault="00655962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17351 «Продавец непродовольственных товаров»</w:t>
            </w:r>
          </w:p>
          <w:p w:rsidR="00655962" w:rsidRDefault="00655962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17353 «Продавец продовольственных товаров»</w:t>
            </w:r>
          </w:p>
          <w:p w:rsidR="00655962" w:rsidRDefault="00655962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18466 «Слесарь механосборочных работ»</w:t>
            </w:r>
          </w:p>
          <w:p w:rsidR="00655962" w:rsidRDefault="00655962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18494 «Слесарь по контрольно-измерительным приборам и автоматике»</w:t>
            </w:r>
          </w:p>
          <w:p w:rsidR="00655962" w:rsidRDefault="00655962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18511 «Слесарь по ремонту автомобилей»</w:t>
            </w:r>
          </w:p>
          <w:p w:rsidR="00655962" w:rsidRDefault="00655962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18540 «Слесарь по ремонту подвижного состава»</w:t>
            </w:r>
          </w:p>
          <w:p w:rsidR="00655962" w:rsidRDefault="00655962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18559 «Слесарь-ремонтник»</w:t>
            </w:r>
          </w:p>
          <w:p w:rsidR="00655962" w:rsidRDefault="00655962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18897 «Стропальщик» </w:t>
            </w:r>
          </w:p>
          <w:p w:rsidR="00655962" w:rsidRDefault="00655962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19149 «Токарь»</w:t>
            </w:r>
          </w:p>
          <w:p w:rsidR="00655962" w:rsidRDefault="004A1B86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19203 «Тракторист»</w:t>
            </w:r>
          </w:p>
          <w:p w:rsidR="004A1B86" w:rsidRDefault="004A1B86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19601 «Швея»</w:t>
            </w:r>
          </w:p>
          <w:p w:rsidR="004A1B86" w:rsidRDefault="004A1B86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19727 «Штукатур»</w:t>
            </w:r>
          </w:p>
          <w:p w:rsidR="004A1B86" w:rsidRDefault="004A1B86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19756 «Электрогазосварщик»</w:t>
            </w:r>
          </w:p>
          <w:p w:rsidR="004A1B86" w:rsidRDefault="004A1B86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19806 «Электромонтажник по освещению и осветительным сетям»</w:t>
            </w:r>
          </w:p>
          <w:p w:rsidR="004A1B86" w:rsidRDefault="004A1B86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 «Электромонтажник по силовым сетям и оборудованию»</w:t>
            </w:r>
          </w:p>
          <w:p w:rsidR="004A1B86" w:rsidRDefault="004A1B86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19861 «Электромонтер по ремонту и обслуживанию электрооборудования»</w:t>
            </w:r>
          </w:p>
          <w:p w:rsidR="004A1B86" w:rsidRDefault="004A1B86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19905 «Электросварщик на автоматических и полуавтоматических машинах»</w:t>
            </w:r>
          </w:p>
          <w:p w:rsidR="004A1B86" w:rsidRPr="00207305" w:rsidRDefault="004A1B86" w:rsidP="009459B1">
            <w:pPr>
              <w:numPr>
                <w:ilvl w:val="0"/>
                <w:numId w:val="25"/>
              </w:numPr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19906 «Электросварщик ручной сварки»</w:t>
            </w:r>
          </w:p>
          <w:p w:rsidR="00745BCF" w:rsidRDefault="0065001E" w:rsidP="00BA74B0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45BCF">
              <w:rPr>
                <w:sz w:val="24"/>
                <w:szCs w:val="24"/>
              </w:rPr>
              <w:t>201</w:t>
            </w:r>
            <w:r w:rsidR="001D0ADF">
              <w:rPr>
                <w:sz w:val="24"/>
                <w:szCs w:val="24"/>
              </w:rPr>
              <w:t>1-2012</w:t>
            </w:r>
            <w:r w:rsidR="00745BCF">
              <w:rPr>
                <w:sz w:val="24"/>
                <w:szCs w:val="24"/>
              </w:rPr>
              <w:t xml:space="preserve"> уч</w:t>
            </w:r>
            <w:r>
              <w:rPr>
                <w:sz w:val="24"/>
                <w:szCs w:val="24"/>
              </w:rPr>
              <w:t>ебном году в</w:t>
            </w:r>
            <w:r w:rsidR="006E08CF">
              <w:rPr>
                <w:sz w:val="24"/>
                <w:szCs w:val="24"/>
              </w:rPr>
              <w:t xml:space="preserve"> техникуме</w:t>
            </w:r>
            <w:r w:rsidR="00745BCF">
              <w:rPr>
                <w:sz w:val="24"/>
                <w:szCs w:val="24"/>
              </w:rPr>
              <w:t xml:space="preserve"> реализ</w:t>
            </w:r>
            <w:r>
              <w:rPr>
                <w:sz w:val="24"/>
                <w:szCs w:val="24"/>
              </w:rPr>
              <w:t>уются</w:t>
            </w:r>
            <w:r w:rsidR="00745BCF">
              <w:rPr>
                <w:sz w:val="24"/>
                <w:szCs w:val="24"/>
              </w:rPr>
              <w:t xml:space="preserve"> следующие</w:t>
            </w:r>
            <w:r w:rsidR="00CF1620">
              <w:rPr>
                <w:sz w:val="24"/>
                <w:szCs w:val="24"/>
              </w:rPr>
              <w:t xml:space="preserve"> программы СПО</w:t>
            </w:r>
            <w:r w:rsidR="00745BCF">
              <w:rPr>
                <w:sz w:val="24"/>
                <w:szCs w:val="24"/>
              </w:rPr>
              <w:t>:</w:t>
            </w:r>
          </w:p>
          <w:p w:rsidR="00F95DF9" w:rsidRDefault="00F95DF9" w:rsidP="009459B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100701 «Коммерция по отраслям»</w:t>
            </w:r>
            <w:r w:rsidR="00294AC5">
              <w:rPr>
                <w:sz w:val="24"/>
                <w:szCs w:val="24"/>
              </w:rPr>
              <w:t xml:space="preserve"> </w:t>
            </w:r>
          </w:p>
          <w:p w:rsidR="00CF1620" w:rsidRPr="00F459D4" w:rsidRDefault="00B930A5" w:rsidP="009459B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1620">
              <w:rPr>
                <w:sz w:val="24"/>
                <w:szCs w:val="24"/>
              </w:rPr>
              <w:t xml:space="preserve"> </w:t>
            </w:r>
            <w:r w:rsidR="005706BC" w:rsidRPr="00F459D4">
              <w:rPr>
                <w:sz w:val="24"/>
                <w:szCs w:val="24"/>
              </w:rPr>
              <w:t>190701</w:t>
            </w:r>
            <w:r w:rsidR="00C77735" w:rsidRPr="00F459D4">
              <w:rPr>
                <w:sz w:val="24"/>
                <w:szCs w:val="24"/>
              </w:rPr>
              <w:t xml:space="preserve"> «</w:t>
            </w:r>
            <w:r w:rsidR="005706BC" w:rsidRPr="00F459D4">
              <w:rPr>
                <w:sz w:val="24"/>
                <w:szCs w:val="24"/>
              </w:rPr>
              <w:t>Организация перевозок и управление на транспорте (по видам)</w:t>
            </w:r>
            <w:r w:rsidR="00C77735" w:rsidRPr="00F459D4">
              <w:rPr>
                <w:sz w:val="24"/>
                <w:szCs w:val="24"/>
              </w:rPr>
              <w:t>»</w:t>
            </w:r>
            <w:r w:rsidR="00294AC5" w:rsidRPr="00F459D4">
              <w:rPr>
                <w:sz w:val="24"/>
                <w:szCs w:val="24"/>
              </w:rPr>
              <w:t xml:space="preserve"> </w:t>
            </w:r>
            <w:r w:rsidRPr="00F459D4">
              <w:rPr>
                <w:sz w:val="24"/>
                <w:szCs w:val="24"/>
              </w:rPr>
              <w:t xml:space="preserve"> </w:t>
            </w:r>
          </w:p>
          <w:p w:rsidR="00CF1620" w:rsidRPr="00CF1620" w:rsidRDefault="00CF1620" w:rsidP="00CF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НПО:</w:t>
            </w:r>
          </w:p>
          <w:p w:rsidR="00B930A5" w:rsidRDefault="00B930A5" w:rsidP="009459B1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260807.01 «Повар, кондитер» </w:t>
            </w:r>
          </w:p>
          <w:p w:rsidR="00B930A5" w:rsidRDefault="00B930A5" w:rsidP="009459B1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034700.03 «Делопроизводитель»  </w:t>
            </w:r>
          </w:p>
          <w:p w:rsidR="00CF1620" w:rsidRDefault="00F66AA1" w:rsidP="009459B1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151903.02 </w:t>
            </w:r>
            <w:r w:rsidR="00F459D4">
              <w:rPr>
                <w:sz w:val="24"/>
                <w:szCs w:val="24"/>
              </w:rPr>
              <w:t>«Слесарь</w:t>
            </w:r>
            <w:r w:rsidR="00B930A5" w:rsidRPr="00CF1620">
              <w:rPr>
                <w:sz w:val="24"/>
                <w:szCs w:val="24"/>
              </w:rPr>
              <w:t xml:space="preserve">»  </w:t>
            </w:r>
          </w:p>
          <w:p w:rsidR="00B930A5" w:rsidRPr="00CF1620" w:rsidRDefault="00B930A5" w:rsidP="009459B1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F1620">
              <w:rPr>
                <w:sz w:val="24"/>
                <w:szCs w:val="24"/>
              </w:rPr>
              <w:t>150709.02  «Сварщик (электросварочные и газосварочные работы)»</w:t>
            </w:r>
            <w:r w:rsidR="0006742F" w:rsidRPr="00CF1620">
              <w:rPr>
                <w:sz w:val="24"/>
                <w:szCs w:val="24"/>
              </w:rPr>
              <w:t xml:space="preserve"> </w:t>
            </w:r>
          </w:p>
          <w:p w:rsidR="0006742F" w:rsidRDefault="0006742F" w:rsidP="009459B1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190631.01 «Автомеханик» </w:t>
            </w:r>
          </w:p>
          <w:p w:rsidR="0006742F" w:rsidRDefault="0006742F" w:rsidP="009459B1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270802.13 «Мастер жилищно-коммунального хозяйства» </w:t>
            </w:r>
          </w:p>
          <w:p w:rsidR="00CF1620" w:rsidRDefault="006F5A7B" w:rsidP="00CF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ДПО </w:t>
            </w:r>
            <w:r w:rsidR="00516FFA">
              <w:rPr>
                <w:sz w:val="24"/>
                <w:szCs w:val="24"/>
              </w:rPr>
              <w:t>и ПП:</w:t>
            </w:r>
          </w:p>
          <w:p w:rsidR="00AD04A9" w:rsidRDefault="00B159B5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11618 </w:t>
            </w:r>
            <w:r w:rsidR="00AD04A9">
              <w:rPr>
                <w:sz w:val="24"/>
                <w:szCs w:val="24"/>
              </w:rPr>
              <w:t xml:space="preserve">«Газорезчик» </w:t>
            </w:r>
          </w:p>
          <w:p w:rsidR="00AD04A9" w:rsidRDefault="00B159B5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18559 </w:t>
            </w:r>
            <w:r w:rsidR="00AD04A9">
              <w:rPr>
                <w:sz w:val="24"/>
                <w:szCs w:val="24"/>
              </w:rPr>
              <w:t xml:space="preserve">«Слесарь-ремонтник» </w:t>
            </w:r>
          </w:p>
          <w:p w:rsidR="00AD04A9" w:rsidRDefault="00B159B5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19756 </w:t>
            </w:r>
            <w:r w:rsidR="00AD04A9">
              <w:rPr>
                <w:sz w:val="24"/>
                <w:szCs w:val="24"/>
              </w:rPr>
              <w:t xml:space="preserve">«Электрогазосварщик» </w:t>
            </w:r>
          </w:p>
          <w:p w:rsidR="00AD04A9" w:rsidRDefault="00516FFA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59B5">
              <w:rPr>
                <w:sz w:val="24"/>
                <w:szCs w:val="24"/>
              </w:rPr>
              <w:t xml:space="preserve">16675 </w:t>
            </w:r>
            <w:r w:rsidR="00AD04A9">
              <w:rPr>
                <w:sz w:val="24"/>
                <w:szCs w:val="24"/>
              </w:rPr>
              <w:t xml:space="preserve">«Повар» </w:t>
            </w:r>
          </w:p>
          <w:p w:rsidR="00AD04A9" w:rsidRDefault="00B159B5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19861 </w:t>
            </w:r>
            <w:r w:rsidR="00AD04A9">
              <w:rPr>
                <w:sz w:val="24"/>
                <w:szCs w:val="24"/>
              </w:rPr>
              <w:t xml:space="preserve">«Электромонтер по ремонту и обслуживанию электрооборудования» </w:t>
            </w:r>
          </w:p>
          <w:p w:rsidR="00AD04A9" w:rsidRDefault="00B159B5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19727 </w:t>
            </w:r>
            <w:r w:rsidR="00AD04A9">
              <w:rPr>
                <w:sz w:val="24"/>
                <w:szCs w:val="24"/>
              </w:rPr>
              <w:t xml:space="preserve">«Штукатур» </w:t>
            </w:r>
          </w:p>
          <w:p w:rsidR="00930EFE" w:rsidRDefault="00930EFE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11442 «Водитель автомобиля» </w:t>
            </w:r>
          </w:p>
          <w:p w:rsidR="00930EFE" w:rsidRDefault="00930EFE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11618 «Газорезчик» </w:t>
            </w:r>
          </w:p>
          <w:p w:rsidR="00930EFE" w:rsidRDefault="00930EFE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12901 «Кондитер» </w:t>
            </w:r>
          </w:p>
          <w:p w:rsidR="00930EFE" w:rsidRDefault="00930EFE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12965 </w:t>
            </w:r>
            <w:r w:rsidR="00234DC0">
              <w:rPr>
                <w:sz w:val="24"/>
                <w:szCs w:val="24"/>
              </w:rPr>
              <w:t xml:space="preserve">«Контролер-кассир» </w:t>
            </w:r>
          </w:p>
          <w:p w:rsidR="00234DC0" w:rsidRDefault="00234DC0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16675 «</w:t>
            </w:r>
            <w:r w:rsidR="00516FFA">
              <w:rPr>
                <w:sz w:val="24"/>
                <w:szCs w:val="24"/>
              </w:rPr>
              <w:t>Повар»</w:t>
            </w:r>
          </w:p>
          <w:p w:rsidR="00600CDF" w:rsidRDefault="0000494F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18559 «Слесарь-ремонтник»</w:t>
            </w:r>
          </w:p>
          <w:p w:rsidR="0000494F" w:rsidRDefault="0000494F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19203 «Тракторист»</w:t>
            </w:r>
          </w:p>
          <w:p w:rsidR="0000494F" w:rsidRDefault="0000494F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19601 «Швея»</w:t>
            </w:r>
          </w:p>
          <w:p w:rsidR="0000494F" w:rsidRDefault="0000494F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19727 «Штукатур»</w:t>
            </w:r>
          </w:p>
          <w:p w:rsidR="0000494F" w:rsidRDefault="0000494F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19756 «Электрогазосварщик»</w:t>
            </w:r>
          </w:p>
          <w:p w:rsidR="003D7AA7" w:rsidRPr="00B5315A" w:rsidRDefault="0000494F" w:rsidP="00B5315A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19861 «Электромонтер по ремонту и обслуживанию электрооборудования»</w:t>
            </w:r>
          </w:p>
        </w:tc>
      </w:tr>
      <w:tr w:rsidR="00C77735" w:rsidTr="00C43BFC">
        <w:trPr>
          <w:trHeight w:val="133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9" w:rsidRPr="00C62709" w:rsidRDefault="00C62709" w:rsidP="00B5315A">
            <w:pPr>
              <w:rPr>
                <w:sz w:val="24"/>
                <w:szCs w:val="24"/>
              </w:rPr>
            </w:pPr>
            <w:r w:rsidRPr="00C62709">
              <w:rPr>
                <w:sz w:val="24"/>
                <w:szCs w:val="24"/>
              </w:rPr>
              <w:t>9.</w:t>
            </w:r>
            <w:r w:rsidR="00C77735" w:rsidRPr="00C62709">
              <w:rPr>
                <w:sz w:val="24"/>
                <w:szCs w:val="24"/>
              </w:rPr>
              <w:t xml:space="preserve">Форма и содержание </w:t>
            </w:r>
            <w:proofErr w:type="gramStart"/>
            <w:r w:rsidR="00C77735" w:rsidRPr="00C62709">
              <w:rPr>
                <w:sz w:val="24"/>
                <w:szCs w:val="24"/>
              </w:rPr>
              <w:t>вступительных</w:t>
            </w:r>
            <w:proofErr w:type="gramEnd"/>
            <w:r w:rsidR="00C77735" w:rsidRPr="00C62709">
              <w:rPr>
                <w:sz w:val="24"/>
                <w:szCs w:val="24"/>
              </w:rPr>
              <w:t xml:space="preserve">  </w:t>
            </w:r>
          </w:p>
          <w:p w:rsidR="00C77735" w:rsidRPr="00C62709" w:rsidRDefault="00C77735" w:rsidP="00B5315A">
            <w:pPr>
              <w:pStyle w:val="a3"/>
              <w:ind w:left="0"/>
            </w:pPr>
            <w:r w:rsidRPr="00C62709">
              <w:t xml:space="preserve">испытаний. </w:t>
            </w:r>
          </w:p>
          <w:p w:rsidR="00C77735" w:rsidRDefault="00C77735" w:rsidP="005B2DC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BE" w:rsidRDefault="001371C2" w:rsidP="000375BE">
            <w:pPr>
              <w:ind w:right="-339"/>
              <w:rPr>
                <w:sz w:val="24"/>
                <w:szCs w:val="24"/>
              </w:rPr>
            </w:pPr>
            <w:r w:rsidRPr="00A93050">
              <w:rPr>
                <w:sz w:val="24"/>
                <w:szCs w:val="24"/>
              </w:rPr>
              <w:t>Вступительные испытания</w:t>
            </w:r>
            <w:r w:rsidRPr="001371C2">
              <w:rPr>
                <w:sz w:val="24"/>
                <w:szCs w:val="24"/>
              </w:rPr>
              <w:t xml:space="preserve"> (на базе </w:t>
            </w:r>
            <w:r w:rsidRPr="00A93050">
              <w:rPr>
                <w:sz w:val="24"/>
                <w:szCs w:val="24"/>
              </w:rPr>
              <w:t>основного общего образования)</w:t>
            </w:r>
            <w:r w:rsidR="000375BE">
              <w:rPr>
                <w:sz w:val="24"/>
                <w:szCs w:val="24"/>
              </w:rPr>
              <w:t xml:space="preserve"> по специальностям «Организация перевозок и управление на транспорте (по видам)» и «Технология продукции общественного питания»</w:t>
            </w:r>
          </w:p>
          <w:p w:rsidR="001371C2" w:rsidRPr="001371C2" w:rsidRDefault="000375BE" w:rsidP="00037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</w:t>
            </w:r>
            <w:r w:rsidR="001371C2" w:rsidRPr="001371C2">
              <w:rPr>
                <w:sz w:val="24"/>
                <w:szCs w:val="24"/>
              </w:rPr>
              <w:t>Засчитываются результаты школьных экзаменов в форме ГИА</w:t>
            </w:r>
          </w:p>
          <w:p w:rsidR="001371C2" w:rsidRPr="001371C2" w:rsidRDefault="000375BE" w:rsidP="000375B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371C2" w:rsidRPr="001371C2">
              <w:rPr>
                <w:sz w:val="24"/>
                <w:szCs w:val="24"/>
              </w:rPr>
              <w:t>Русский язык (тестирование)</w:t>
            </w:r>
          </w:p>
          <w:p w:rsidR="001371C2" w:rsidRDefault="000375BE" w:rsidP="000375BE">
            <w:pPr>
              <w:ind w:right="-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</w:t>
            </w:r>
            <w:r w:rsidR="001371C2" w:rsidRPr="001371C2">
              <w:rPr>
                <w:sz w:val="24"/>
                <w:szCs w:val="24"/>
              </w:rPr>
              <w:t>Математика (тестирование)</w:t>
            </w:r>
          </w:p>
          <w:p w:rsidR="000375BE" w:rsidRDefault="001371C2" w:rsidP="000375BE">
            <w:pPr>
              <w:ind w:right="-339"/>
              <w:rPr>
                <w:sz w:val="24"/>
                <w:szCs w:val="24"/>
              </w:rPr>
            </w:pPr>
            <w:r w:rsidRPr="001371C2">
              <w:rPr>
                <w:sz w:val="24"/>
                <w:szCs w:val="24"/>
              </w:rPr>
              <w:t xml:space="preserve">На базе </w:t>
            </w:r>
            <w:r w:rsidR="00A93050">
              <w:rPr>
                <w:sz w:val="24"/>
                <w:szCs w:val="24"/>
              </w:rPr>
              <w:t>среднего (</w:t>
            </w:r>
            <w:r w:rsidRPr="00A93050">
              <w:rPr>
                <w:sz w:val="24"/>
                <w:szCs w:val="24"/>
              </w:rPr>
              <w:t>полного) общего  образования</w:t>
            </w:r>
            <w:r w:rsidRPr="001371C2">
              <w:rPr>
                <w:sz w:val="24"/>
                <w:szCs w:val="24"/>
              </w:rPr>
              <w:t xml:space="preserve"> абитуриенты зачисляются по результатам экзаменов в форме ЕГЭ</w:t>
            </w:r>
            <w:r w:rsidR="0083709A">
              <w:rPr>
                <w:sz w:val="24"/>
                <w:szCs w:val="24"/>
              </w:rPr>
              <w:t xml:space="preserve"> или вступительных испытаний</w:t>
            </w:r>
            <w:r w:rsidRPr="001371C2">
              <w:rPr>
                <w:sz w:val="24"/>
                <w:szCs w:val="24"/>
              </w:rPr>
              <w:t xml:space="preserve"> для абитуриентов, получивших</w:t>
            </w:r>
            <w:r w:rsidR="00A93050" w:rsidRPr="00A93050">
              <w:rPr>
                <w:sz w:val="24"/>
                <w:szCs w:val="24"/>
              </w:rPr>
              <w:t xml:space="preserve"> средне</w:t>
            </w:r>
            <w:r w:rsidR="00A93050">
              <w:rPr>
                <w:sz w:val="24"/>
                <w:szCs w:val="24"/>
              </w:rPr>
              <w:t>е</w:t>
            </w:r>
            <w:r w:rsidR="00A93050" w:rsidRPr="001371C2">
              <w:rPr>
                <w:i/>
                <w:sz w:val="24"/>
                <w:szCs w:val="24"/>
              </w:rPr>
              <w:t xml:space="preserve"> </w:t>
            </w:r>
            <w:r w:rsidR="00A93050">
              <w:rPr>
                <w:sz w:val="24"/>
                <w:szCs w:val="24"/>
              </w:rPr>
              <w:t>(полное) общее образование</w:t>
            </w:r>
            <w:r w:rsidR="000375BE">
              <w:rPr>
                <w:sz w:val="24"/>
                <w:szCs w:val="24"/>
              </w:rPr>
              <w:t xml:space="preserve"> до 1 января 2009 года: </w:t>
            </w:r>
          </w:p>
          <w:p w:rsidR="000375BE" w:rsidRDefault="000375BE" w:rsidP="000375BE">
            <w:pPr>
              <w:ind w:right="-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специальностям «Организация перевозок и управление на транспорте (по видам)», «Коммерция (по отраслям)».</w:t>
            </w:r>
          </w:p>
          <w:p w:rsidR="001371C2" w:rsidRPr="001371C2" w:rsidRDefault="000375BE" w:rsidP="00037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</w:t>
            </w:r>
            <w:r w:rsidR="001371C2" w:rsidRPr="001371C2">
              <w:rPr>
                <w:sz w:val="24"/>
                <w:szCs w:val="24"/>
              </w:rPr>
              <w:t>Русский язык (тестирование)</w:t>
            </w:r>
          </w:p>
          <w:p w:rsidR="001371C2" w:rsidRDefault="000375BE" w:rsidP="000375BE">
            <w:pPr>
              <w:ind w:left="420" w:right="-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371C2" w:rsidRPr="001371C2">
              <w:rPr>
                <w:sz w:val="24"/>
                <w:szCs w:val="24"/>
              </w:rPr>
              <w:t>Математика (тестирование)</w:t>
            </w:r>
          </w:p>
          <w:p w:rsidR="00C77735" w:rsidRDefault="001371C2" w:rsidP="001371C2">
            <w:pPr>
              <w:ind w:right="-339"/>
              <w:rPr>
                <w:sz w:val="24"/>
                <w:szCs w:val="24"/>
              </w:rPr>
            </w:pPr>
            <w:r w:rsidRPr="001371C2">
              <w:rPr>
                <w:sz w:val="24"/>
                <w:szCs w:val="24"/>
              </w:rPr>
              <w:t>Тесты вступительных испытаний включают варианты, составленные из вопросов по программам, соответствующим образовательным программам основного общего и среднего (полного) общего образования. Результаты всех вступительных испытаний оцениваются по 100-бальной шкале.</w:t>
            </w:r>
          </w:p>
        </w:tc>
      </w:tr>
      <w:tr w:rsidR="00C77735" w:rsidTr="00C43BFC">
        <w:trPr>
          <w:trHeight w:val="71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101BB3" w:rsidP="00E3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719D">
              <w:rPr>
                <w:sz w:val="24"/>
                <w:szCs w:val="24"/>
              </w:rPr>
              <w:t>.</w:t>
            </w:r>
            <w:r w:rsidR="00811044">
              <w:rPr>
                <w:sz w:val="24"/>
                <w:szCs w:val="24"/>
              </w:rPr>
              <w:t xml:space="preserve"> Конкурс тек</w:t>
            </w:r>
            <w:r w:rsidR="00C77735" w:rsidRPr="008D4541">
              <w:rPr>
                <w:sz w:val="24"/>
                <w:szCs w:val="24"/>
              </w:rPr>
              <w:t>ущего года при поступлении</w:t>
            </w:r>
            <w:r w:rsidR="000524A9" w:rsidRPr="008D4541">
              <w:rPr>
                <w:sz w:val="24"/>
                <w:szCs w:val="24"/>
              </w:rPr>
              <w:t>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1D0ADF" w:rsidP="008129CF">
            <w:pPr>
              <w:ind w:left="76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2011-2012 </w:t>
            </w:r>
            <w:r w:rsidR="00811044">
              <w:rPr>
                <w:sz w:val="24"/>
                <w:szCs w:val="24"/>
              </w:rPr>
              <w:t xml:space="preserve">году </w:t>
            </w:r>
            <w:r w:rsidR="00A57DAF">
              <w:rPr>
                <w:sz w:val="24"/>
                <w:szCs w:val="24"/>
              </w:rPr>
              <w:t>было подано</w:t>
            </w:r>
            <w:r w:rsidR="005B6306">
              <w:rPr>
                <w:sz w:val="24"/>
                <w:szCs w:val="24"/>
              </w:rPr>
              <w:t xml:space="preserve"> 101</w:t>
            </w:r>
            <w:r w:rsidR="00811044">
              <w:rPr>
                <w:sz w:val="24"/>
                <w:szCs w:val="24"/>
              </w:rPr>
              <w:t xml:space="preserve"> </w:t>
            </w:r>
            <w:r w:rsidR="005B6306">
              <w:rPr>
                <w:sz w:val="24"/>
                <w:szCs w:val="24"/>
              </w:rPr>
              <w:t>заявление</w:t>
            </w:r>
            <w:r w:rsidR="00D04DE9" w:rsidRPr="00D04DE9">
              <w:rPr>
                <w:sz w:val="24"/>
                <w:szCs w:val="24"/>
              </w:rPr>
              <w:t xml:space="preserve"> </w:t>
            </w:r>
            <w:r w:rsidR="006E08CF">
              <w:rPr>
                <w:sz w:val="24"/>
                <w:szCs w:val="24"/>
              </w:rPr>
              <w:t xml:space="preserve">на программы СПО </w:t>
            </w:r>
            <w:r w:rsidR="00D04DE9" w:rsidRPr="00D04DE9">
              <w:rPr>
                <w:sz w:val="24"/>
                <w:szCs w:val="24"/>
              </w:rPr>
              <w:t xml:space="preserve">(в </w:t>
            </w:r>
            <w:proofErr w:type="spellStart"/>
            <w:r w:rsidR="00D04DE9" w:rsidRPr="00D04DE9">
              <w:rPr>
                <w:sz w:val="24"/>
                <w:szCs w:val="24"/>
              </w:rPr>
              <w:t>т.ч</w:t>
            </w:r>
            <w:proofErr w:type="spellEnd"/>
            <w:r w:rsidR="00D04DE9" w:rsidRPr="00D04DE9">
              <w:rPr>
                <w:sz w:val="24"/>
                <w:szCs w:val="24"/>
              </w:rPr>
              <w:t>. на базе 9</w:t>
            </w:r>
            <w:r w:rsidR="005B6306">
              <w:rPr>
                <w:sz w:val="24"/>
                <w:szCs w:val="24"/>
              </w:rPr>
              <w:t xml:space="preserve"> </w:t>
            </w:r>
            <w:r w:rsidR="00D04DE9" w:rsidRPr="00D04DE9">
              <w:rPr>
                <w:sz w:val="24"/>
                <w:szCs w:val="24"/>
              </w:rPr>
              <w:t xml:space="preserve">классов </w:t>
            </w:r>
            <w:r w:rsidR="00FD6613">
              <w:rPr>
                <w:sz w:val="24"/>
                <w:szCs w:val="24"/>
              </w:rPr>
              <w:t>–</w:t>
            </w:r>
            <w:r w:rsidR="00A43301">
              <w:rPr>
                <w:sz w:val="24"/>
                <w:szCs w:val="24"/>
              </w:rPr>
              <w:t xml:space="preserve"> 6</w:t>
            </w:r>
            <w:r w:rsidR="005B6306">
              <w:rPr>
                <w:sz w:val="24"/>
                <w:szCs w:val="24"/>
              </w:rPr>
              <w:t>8</w:t>
            </w:r>
            <w:r w:rsidR="00D04DE9" w:rsidRPr="00D04DE9">
              <w:rPr>
                <w:sz w:val="24"/>
                <w:szCs w:val="24"/>
              </w:rPr>
              <w:t xml:space="preserve">), зачислено </w:t>
            </w:r>
            <w:r w:rsidR="00500867">
              <w:rPr>
                <w:sz w:val="24"/>
                <w:szCs w:val="24"/>
              </w:rPr>
              <w:t>88</w:t>
            </w:r>
            <w:r w:rsidR="00A57DAF">
              <w:rPr>
                <w:sz w:val="24"/>
                <w:szCs w:val="24"/>
              </w:rPr>
              <w:t xml:space="preserve"> </w:t>
            </w:r>
            <w:r w:rsidR="00D04DE9" w:rsidRPr="00D04DE9">
              <w:rPr>
                <w:sz w:val="24"/>
                <w:szCs w:val="24"/>
              </w:rPr>
              <w:t>абитуриент</w:t>
            </w:r>
            <w:r w:rsidR="00811044">
              <w:rPr>
                <w:sz w:val="24"/>
                <w:szCs w:val="24"/>
              </w:rPr>
              <w:t>ов</w:t>
            </w:r>
            <w:r w:rsidR="00D04DE9" w:rsidRPr="00D04DE9">
              <w:rPr>
                <w:sz w:val="24"/>
                <w:szCs w:val="24"/>
              </w:rPr>
              <w:t xml:space="preserve"> (в </w:t>
            </w:r>
            <w:proofErr w:type="spellStart"/>
            <w:r w:rsidR="00D04DE9" w:rsidRPr="00D04DE9">
              <w:rPr>
                <w:sz w:val="24"/>
                <w:szCs w:val="24"/>
              </w:rPr>
              <w:t>т.ч</w:t>
            </w:r>
            <w:proofErr w:type="spellEnd"/>
            <w:r w:rsidR="00D04DE9" w:rsidRPr="00D04DE9">
              <w:rPr>
                <w:sz w:val="24"/>
                <w:szCs w:val="24"/>
              </w:rPr>
              <w:t xml:space="preserve">. на базе 9 классов – </w:t>
            </w:r>
            <w:r w:rsidR="005B6306">
              <w:rPr>
                <w:sz w:val="24"/>
                <w:szCs w:val="24"/>
              </w:rPr>
              <w:t>58</w:t>
            </w:r>
            <w:r w:rsidR="00D04DE9" w:rsidRPr="00D04DE9">
              <w:rPr>
                <w:sz w:val="24"/>
                <w:szCs w:val="24"/>
              </w:rPr>
              <w:t xml:space="preserve">). Выдержали вступительные испытания </w:t>
            </w:r>
            <w:r w:rsidR="00811044">
              <w:rPr>
                <w:sz w:val="24"/>
                <w:szCs w:val="24"/>
              </w:rPr>
              <w:t>88</w:t>
            </w:r>
            <w:r w:rsidR="00D04DE9" w:rsidRPr="00D04DE9">
              <w:rPr>
                <w:sz w:val="24"/>
                <w:szCs w:val="24"/>
              </w:rPr>
              <w:t xml:space="preserve"> человек. </w:t>
            </w:r>
          </w:p>
        </w:tc>
      </w:tr>
      <w:tr w:rsidR="00C77735" w:rsidTr="00C43BFC">
        <w:trPr>
          <w:trHeight w:val="151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B3" w:rsidRDefault="006D33B3" w:rsidP="00AB719D">
            <w:pPr>
              <w:rPr>
                <w:sz w:val="24"/>
                <w:szCs w:val="24"/>
              </w:rPr>
            </w:pPr>
          </w:p>
          <w:p w:rsidR="00C77735" w:rsidRDefault="00101BB3" w:rsidP="00A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AB719D">
              <w:rPr>
                <w:sz w:val="24"/>
                <w:szCs w:val="24"/>
              </w:rPr>
              <w:t>.</w:t>
            </w:r>
            <w:r w:rsidR="00C77735">
              <w:rPr>
                <w:sz w:val="24"/>
                <w:szCs w:val="24"/>
              </w:rPr>
              <w:t xml:space="preserve"> </w:t>
            </w:r>
            <w:r w:rsidR="00C77735" w:rsidRPr="00700056">
              <w:rPr>
                <w:sz w:val="24"/>
                <w:szCs w:val="24"/>
              </w:rPr>
              <w:t>Соотношение бюджетных  и мест на контрактной основе (для учреждений СПО).</w:t>
            </w:r>
            <w:r w:rsidR="00C777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B3" w:rsidRDefault="006D33B3" w:rsidP="00E31D89">
            <w:pPr>
              <w:ind w:right="91"/>
              <w:rPr>
                <w:sz w:val="24"/>
                <w:szCs w:val="24"/>
              </w:rPr>
            </w:pPr>
          </w:p>
          <w:p w:rsidR="00C77735" w:rsidRDefault="00C77735" w:rsidP="00E31D89">
            <w:pPr>
              <w:ind w:right="91"/>
              <w:rPr>
                <w:sz w:val="24"/>
                <w:szCs w:val="24"/>
              </w:rPr>
            </w:pPr>
            <w:r w:rsidRPr="00E31D89">
              <w:rPr>
                <w:sz w:val="24"/>
                <w:szCs w:val="24"/>
              </w:rPr>
              <w:lastRenderedPageBreak/>
              <w:t>Б</w:t>
            </w:r>
            <w:r w:rsidR="000524A9">
              <w:rPr>
                <w:sz w:val="24"/>
                <w:szCs w:val="24"/>
              </w:rPr>
              <w:t xml:space="preserve">юджетные места  – </w:t>
            </w:r>
            <w:r w:rsidR="00E974A5">
              <w:rPr>
                <w:sz w:val="24"/>
                <w:szCs w:val="24"/>
              </w:rPr>
              <w:t>100%</w:t>
            </w:r>
            <w:r w:rsidR="0010762A">
              <w:rPr>
                <w:sz w:val="24"/>
                <w:szCs w:val="24"/>
              </w:rPr>
              <w:t xml:space="preserve"> или</w:t>
            </w:r>
            <w:r w:rsidR="00500867">
              <w:rPr>
                <w:sz w:val="24"/>
                <w:szCs w:val="24"/>
              </w:rPr>
              <w:t xml:space="preserve"> </w:t>
            </w:r>
            <w:r w:rsidR="00543BFD">
              <w:rPr>
                <w:sz w:val="24"/>
                <w:szCs w:val="24"/>
              </w:rPr>
              <w:t>88</w:t>
            </w:r>
            <w:r w:rsidR="003E7B9B">
              <w:rPr>
                <w:sz w:val="24"/>
                <w:szCs w:val="24"/>
              </w:rPr>
              <w:t xml:space="preserve"> чел.</w:t>
            </w:r>
          </w:p>
          <w:p w:rsidR="00C77735" w:rsidRDefault="00C77735" w:rsidP="00EE1215">
            <w:pPr>
              <w:ind w:right="91"/>
              <w:rPr>
                <w:sz w:val="24"/>
                <w:szCs w:val="24"/>
              </w:rPr>
            </w:pPr>
          </w:p>
        </w:tc>
      </w:tr>
      <w:tr w:rsidR="00C77735" w:rsidTr="00C43BFC">
        <w:trPr>
          <w:trHeight w:val="108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101BB3" w:rsidP="009A7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77735" w:rsidRPr="00E974A5">
              <w:rPr>
                <w:sz w:val="24"/>
                <w:szCs w:val="24"/>
              </w:rPr>
              <w:t>.</w:t>
            </w:r>
            <w:r w:rsidR="00C77735" w:rsidRPr="008D4541">
              <w:rPr>
                <w:sz w:val="24"/>
                <w:szCs w:val="24"/>
              </w:rPr>
              <w:t xml:space="preserve">Программа (стратегический план) развития образовательного учреждения (приоритеты, направления, </w:t>
            </w:r>
            <w:r w:rsidR="00A954AB">
              <w:rPr>
                <w:sz w:val="24"/>
                <w:szCs w:val="24"/>
              </w:rPr>
              <w:t xml:space="preserve">цели и </w:t>
            </w:r>
            <w:r w:rsidR="00C77735" w:rsidRPr="008D4541">
              <w:rPr>
                <w:sz w:val="24"/>
                <w:szCs w:val="24"/>
              </w:rPr>
              <w:t>задачи, решавшиеся в отчетном году).</w:t>
            </w:r>
            <w:r w:rsidR="00C777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1D" w:rsidRPr="00E974A5" w:rsidRDefault="00E84975" w:rsidP="00A4671D">
            <w:pPr>
              <w:pStyle w:val="Style2"/>
              <w:widowControl/>
              <w:spacing w:line="240" w:lineRule="auto"/>
              <w:ind w:left="11" w:firstLine="710"/>
              <w:rPr>
                <w:rStyle w:val="FontStyle11"/>
                <w:bCs w:val="0"/>
              </w:rPr>
            </w:pPr>
            <w:r>
              <w:rPr>
                <w:rStyle w:val="FontStyle11"/>
                <w:b w:val="0"/>
              </w:rPr>
              <w:t xml:space="preserve">Целью </w:t>
            </w:r>
            <w:r w:rsidR="0028339F">
              <w:rPr>
                <w:rStyle w:val="FontStyle11"/>
                <w:b w:val="0"/>
              </w:rPr>
              <w:t xml:space="preserve">многопрофильного образовательного </w:t>
            </w:r>
            <w:r>
              <w:rPr>
                <w:rStyle w:val="FontStyle11"/>
                <w:b w:val="0"/>
              </w:rPr>
              <w:t xml:space="preserve">учреждения </w:t>
            </w:r>
            <w:r w:rsidR="0028339F">
              <w:rPr>
                <w:rStyle w:val="FontStyle11"/>
                <w:b w:val="0"/>
              </w:rPr>
              <w:t xml:space="preserve">ГБОУ СПО СО «Красноуральский многопрофильный техникум» </w:t>
            </w:r>
            <w:r>
              <w:rPr>
                <w:rStyle w:val="FontStyle11"/>
                <w:b w:val="0"/>
              </w:rPr>
              <w:t xml:space="preserve">является </w:t>
            </w:r>
            <w:r w:rsidR="0028339F">
              <w:rPr>
                <w:rStyle w:val="FontStyle11"/>
                <w:b w:val="0"/>
              </w:rPr>
              <w:t xml:space="preserve">обеспечение подготовки </w:t>
            </w:r>
            <w:r w:rsidR="00E9328D">
              <w:rPr>
                <w:rStyle w:val="FontStyle11"/>
                <w:b w:val="0"/>
              </w:rPr>
              <w:t>квалифицированных кадров и   служащих для удовлетворения треб</w:t>
            </w:r>
            <w:r>
              <w:rPr>
                <w:rStyle w:val="FontStyle11"/>
                <w:b w:val="0"/>
              </w:rPr>
              <w:t>о</w:t>
            </w:r>
            <w:r w:rsidR="00E9328D">
              <w:rPr>
                <w:rStyle w:val="FontStyle11"/>
                <w:b w:val="0"/>
              </w:rPr>
              <w:t>ваний</w:t>
            </w:r>
            <w:r>
              <w:rPr>
                <w:rStyle w:val="FontStyle11"/>
                <w:b w:val="0"/>
              </w:rPr>
              <w:t xml:space="preserve"> граждан</w:t>
            </w:r>
            <w:r w:rsidR="00E9328D">
              <w:rPr>
                <w:rStyle w:val="FontStyle11"/>
                <w:b w:val="0"/>
              </w:rPr>
              <w:t>, социальных партнеров</w:t>
            </w:r>
            <w:r w:rsidR="00ED7D02">
              <w:rPr>
                <w:rStyle w:val="FontStyle11"/>
                <w:b w:val="0"/>
              </w:rPr>
              <w:t xml:space="preserve"> ГО Красноуральск</w:t>
            </w:r>
            <w:r>
              <w:rPr>
                <w:rStyle w:val="FontStyle11"/>
                <w:b w:val="0"/>
              </w:rPr>
              <w:t xml:space="preserve"> в </w:t>
            </w:r>
            <w:r w:rsidR="00ED7D02">
              <w:rPr>
                <w:rStyle w:val="FontStyle11"/>
                <w:b w:val="0"/>
              </w:rPr>
              <w:t xml:space="preserve">соответствии с требованиями Федерального государственного стандарта в </w:t>
            </w:r>
            <w:r>
              <w:rPr>
                <w:rStyle w:val="FontStyle11"/>
                <w:b w:val="0"/>
              </w:rPr>
              <w:t>по</w:t>
            </w:r>
            <w:r w:rsidR="00ED7D02">
              <w:rPr>
                <w:rStyle w:val="FontStyle11"/>
                <w:b w:val="0"/>
              </w:rPr>
              <w:t>стоянно меняющихся условиях социально-экономического развития территории.</w:t>
            </w:r>
            <w:r>
              <w:rPr>
                <w:rStyle w:val="FontStyle11"/>
                <w:b w:val="0"/>
              </w:rPr>
              <w:t xml:space="preserve"> </w:t>
            </w:r>
          </w:p>
          <w:p w:rsidR="005845B6" w:rsidRPr="005845B6" w:rsidRDefault="001F1BF4" w:rsidP="00314ECD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 xml:space="preserve">         </w:t>
            </w:r>
            <w:r w:rsidR="00ED7D02">
              <w:rPr>
                <w:rStyle w:val="FontStyle12"/>
              </w:rPr>
              <w:t>Задачи:</w:t>
            </w:r>
          </w:p>
          <w:p w:rsidR="005845B6" w:rsidRDefault="005845B6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 w:rsidRPr="005845B6">
              <w:rPr>
                <w:rStyle w:val="FontStyle12"/>
              </w:rPr>
              <w:t xml:space="preserve">- </w:t>
            </w:r>
            <w:r w:rsidR="001F1BF4">
              <w:rPr>
                <w:rStyle w:val="FontStyle12"/>
              </w:rPr>
              <w:t>создать комплекс условий  для освоения обучающимися (выпускниками) содержания ФГОС по избранной профессии (специальности) через формирование  у них профессиональных и общих компетенций</w:t>
            </w:r>
            <w:r w:rsidR="005C6C54">
              <w:rPr>
                <w:rStyle w:val="FontStyle12"/>
              </w:rPr>
              <w:t>;</w:t>
            </w:r>
          </w:p>
          <w:p w:rsidR="005C6C54" w:rsidRDefault="005C6C54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>- создать условия  для осознанного жизненного и профессионального самоопределения обучающихся (выпускников);</w:t>
            </w:r>
          </w:p>
          <w:p w:rsidR="005C6C54" w:rsidRDefault="005C6C54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>- обеспечить качественную подготовку специалистов для удовлетворения кадровой потребности</w:t>
            </w:r>
            <w:r w:rsidR="003E7B9B">
              <w:rPr>
                <w:rStyle w:val="FontStyle12"/>
              </w:rPr>
              <w:t xml:space="preserve"> хозяйственного комплекса Свердловской области;</w:t>
            </w:r>
          </w:p>
          <w:p w:rsidR="003E7B9B" w:rsidRDefault="003E7B9B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 xml:space="preserve">- формировать общую культуру личности </w:t>
            </w:r>
            <w:proofErr w:type="gramStart"/>
            <w:r>
              <w:rPr>
                <w:rStyle w:val="FontStyle12"/>
              </w:rPr>
              <w:t>обучающихся</w:t>
            </w:r>
            <w:proofErr w:type="gramEnd"/>
            <w:r>
              <w:rPr>
                <w:rStyle w:val="FontStyle12"/>
              </w:rPr>
              <w:t xml:space="preserve"> на основе показательного минимума содержания ОПОП;</w:t>
            </w:r>
          </w:p>
          <w:p w:rsidR="003E7B9B" w:rsidRDefault="003E7B9B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 xml:space="preserve">- формировать у </w:t>
            </w:r>
            <w:proofErr w:type="gramStart"/>
            <w:r>
              <w:rPr>
                <w:rStyle w:val="FontStyle12"/>
              </w:rPr>
              <w:t>обучающихся</w:t>
            </w:r>
            <w:proofErr w:type="gramEnd"/>
            <w:r>
              <w:rPr>
                <w:rStyle w:val="FontStyle12"/>
              </w:rPr>
              <w:t xml:space="preserve"> гражданские и нравственные качества, соответствующие общечеловеческим ценностям;</w:t>
            </w:r>
          </w:p>
          <w:p w:rsidR="003E7B9B" w:rsidRDefault="003E7B9B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>- расширять и изменять спектр образовательных услуг на основе систематических маркетинговых исследований потребности работодателей и рынка труда ГО Красноуральск;</w:t>
            </w:r>
          </w:p>
          <w:p w:rsidR="003E7B9B" w:rsidRDefault="003E7B9B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 xml:space="preserve">- </w:t>
            </w:r>
            <w:r w:rsidR="008D2757">
              <w:rPr>
                <w:rStyle w:val="FontStyle12"/>
              </w:rPr>
              <w:t>расширять формы взаимодействия с социальными партнерами;</w:t>
            </w:r>
          </w:p>
          <w:p w:rsidR="008D2757" w:rsidRDefault="008D2757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 xml:space="preserve">- создать условия для </w:t>
            </w:r>
            <w:proofErr w:type="spellStart"/>
            <w:r>
              <w:rPr>
                <w:rStyle w:val="FontStyle12"/>
              </w:rPr>
              <w:t>самоопределния</w:t>
            </w:r>
            <w:proofErr w:type="spellEnd"/>
            <w:r>
              <w:rPr>
                <w:rStyle w:val="FontStyle12"/>
              </w:rPr>
              <w:t xml:space="preserve"> и повышения квалификации педагогических и руководящих работников ГБОУ СПО СО «Красноуральский многопрофильный техникум».</w:t>
            </w:r>
          </w:p>
          <w:p w:rsidR="00B5315A" w:rsidRDefault="00105CD5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 xml:space="preserve">       </w:t>
            </w:r>
          </w:p>
          <w:p w:rsidR="001F5B88" w:rsidRDefault="00105CD5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>Стратегия:</w:t>
            </w:r>
          </w:p>
          <w:p w:rsidR="00105CD5" w:rsidRDefault="00105CD5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Развитие ГБОУ СПО СО «КМТ» как образовательного учреждения, способного реализовать широкий спектр востребованных образовательных программ разного уровня (профессиональной подготовки и повышения квалификации, начального профессионального образования, среднего профессионального образования) с целью создания комплекса условий для формирования осознанной необходимости непрерывного образования для социальной и профессиональной успешности выпускника на рынке труда и в социуме.</w:t>
            </w:r>
            <w:proofErr w:type="gramEnd"/>
          </w:p>
          <w:p w:rsidR="00CE40D2" w:rsidRDefault="00CE40D2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>Реализация целевых установок становится возможной при соблюдении следующих принципов:</w:t>
            </w:r>
          </w:p>
          <w:p w:rsidR="00CE40D2" w:rsidRDefault="00CE40D2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>- непрерывность профессионального образования через реализацию программ профессиональной подготовки и повышения квалификации, образовательных программ НПО, образовательных программ СПО;</w:t>
            </w:r>
          </w:p>
          <w:p w:rsidR="00CE40D2" w:rsidRDefault="00CE40D2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 xml:space="preserve">- </w:t>
            </w:r>
            <w:proofErr w:type="spellStart"/>
            <w:r>
              <w:rPr>
                <w:rStyle w:val="FontStyle12"/>
              </w:rPr>
              <w:t>практикоориентированность</w:t>
            </w:r>
            <w:proofErr w:type="spellEnd"/>
            <w:r>
              <w:rPr>
                <w:rStyle w:val="FontStyle12"/>
              </w:rPr>
              <w:t xml:space="preserve"> профессионального образования;</w:t>
            </w:r>
          </w:p>
          <w:p w:rsidR="00CE40D2" w:rsidRDefault="00CE40D2" w:rsidP="005C6C54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Style w:val="FontStyle12"/>
              </w:rPr>
            </w:pPr>
            <w:r>
              <w:rPr>
                <w:rStyle w:val="FontStyle12"/>
              </w:rPr>
              <w:t>-принцип преемственности образовательных программ, заключающийся в реализации многоуровневых профессиональных образовательных программ;</w:t>
            </w:r>
          </w:p>
          <w:p w:rsidR="00C77735" w:rsidRPr="00B5315A" w:rsidRDefault="00CE40D2" w:rsidP="0089788E">
            <w:pPr>
              <w:pStyle w:val="Style5"/>
              <w:tabs>
                <w:tab w:val="left" w:pos="720"/>
              </w:tabs>
              <w:spacing w:before="10"/>
              <w:ind w:right="10"/>
              <w:rPr>
                <w:rFonts w:ascii="Times New Roman" w:hAnsi="Times New Roman"/>
              </w:rPr>
            </w:pPr>
            <w:r>
              <w:rPr>
                <w:rStyle w:val="FontStyle12"/>
              </w:rPr>
              <w:t xml:space="preserve">- принцип гибкости и прозрачности предполагает готовность выпускника </w:t>
            </w:r>
            <w:r w:rsidR="000C4AFE">
              <w:rPr>
                <w:rStyle w:val="FontStyle12"/>
              </w:rPr>
              <w:t xml:space="preserve">к возможной смене и переподготовке для трудоустройства. </w:t>
            </w:r>
            <w:proofErr w:type="spellStart"/>
            <w:r w:rsidR="000C4AFE">
              <w:rPr>
                <w:rStyle w:val="FontStyle12"/>
              </w:rPr>
              <w:t>Диагностичность</w:t>
            </w:r>
            <w:proofErr w:type="spellEnd"/>
            <w:r w:rsidR="000C4AFE">
              <w:rPr>
                <w:rStyle w:val="FontStyle12"/>
              </w:rPr>
              <w:t xml:space="preserve"> результатов профессионального образования, адекватность механизмов оценивания образовательных достижений обучающихся.</w:t>
            </w:r>
          </w:p>
        </w:tc>
      </w:tr>
      <w:tr w:rsidR="00B848A7" w:rsidTr="00C43BFC">
        <w:trPr>
          <w:trHeight w:val="108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7" w:rsidRDefault="00B848A7" w:rsidP="00B84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Условия обучения.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7" w:rsidRPr="00BA74B0" w:rsidRDefault="00B848A7" w:rsidP="00BA74B0">
            <w:pPr>
              <w:rPr>
                <w:sz w:val="24"/>
                <w:szCs w:val="24"/>
              </w:rPr>
            </w:pPr>
            <w:r w:rsidRPr="008D4541">
              <w:rPr>
                <w:sz w:val="24"/>
                <w:szCs w:val="24"/>
              </w:rPr>
              <w:t>1. Режим работы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7" w:rsidRPr="002D5739" w:rsidRDefault="00FD6613" w:rsidP="00A44A9B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Техникум работает в дневную и вечернюю смену. Дневное очное отделение работает с 8 до 14 часов. Внеаудиторная самостоятельная работа – с 14 до 16 часов. Вечернее (очно-заочное) отделение работает с 17.30, а получение платных образовательных услуг с 16.00.</w:t>
            </w:r>
          </w:p>
        </w:tc>
      </w:tr>
      <w:tr w:rsidR="00C77735" w:rsidTr="00C43BFC">
        <w:trPr>
          <w:trHeight w:val="119"/>
        </w:trPr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B848A7" w:rsidP="00E3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7735" w:rsidRPr="008D4541">
              <w:rPr>
                <w:sz w:val="24"/>
                <w:szCs w:val="24"/>
              </w:rPr>
              <w:t>. Численность учащихся в  расчете на одного педагогического работника.</w:t>
            </w:r>
            <w:r w:rsidR="00C777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D5739" w:rsidRDefault="00C77735" w:rsidP="006F54B4">
            <w:pPr>
              <w:ind w:right="91"/>
              <w:rPr>
                <w:sz w:val="24"/>
                <w:szCs w:val="24"/>
              </w:rPr>
            </w:pPr>
            <w:r w:rsidRPr="002D5739">
              <w:rPr>
                <w:sz w:val="24"/>
                <w:szCs w:val="24"/>
              </w:rPr>
              <w:t>На одного педагогического работника приходится</w:t>
            </w:r>
            <w:r w:rsidR="00320F6F">
              <w:rPr>
                <w:sz w:val="24"/>
                <w:szCs w:val="24"/>
              </w:rPr>
              <w:t xml:space="preserve"> </w:t>
            </w:r>
            <w:r w:rsidR="006E08CF">
              <w:rPr>
                <w:sz w:val="24"/>
                <w:szCs w:val="24"/>
              </w:rPr>
              <w:t>7</w:t>
            </w:r>
            <w:r w:rsidRPr="002D5739">
              <w:rPr>
                <w:sz w:val="24"/>
                <w:szCs w:val="24"/>
              </w:rPr>
              <w:t xml:space="preserve"> студент</w:t>
            </w:r>
            <w:r w:rsidR="00E974A5">
              <w:rPr>
                <w:sz w:val="24"/>
                <w:szCs w:val="24"/>
              </w:rPr>
              <w:t>ов</w:t>
            </w:r>
            <w:r w:rsidR="006F54B4">
              <w:rPr>
                <w:sz w:val="24"/>
                <w:szCs w:val="24"/>
              </w:rPr>
              <w:t>.</w:t>
            </w:r>
          </w:p>
        </w:tc>
      </w:tr>
      <w:tr w:rsidR="00C77735" w:rsidTr="00C43BFC">
        <w:trPr>
          <w:trHeight w:val="49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6F54B4" w:rsidRDefault="00977A46" w:rsidP="00CD3DED">
            <w:pPr>
              <w:rPr>
                <w:sz w:val="24"/>
                <w:szCs w:val="24"/>
              </w:rPr>
            </w:pPr>
            <w:r w:rsidRPr="006F54B4">
              <w:rPr>
                <w:sz w:val="24"/>
                <w:szCs w:val="24"/>
              </w:rPr>
              <w:t>3</w:t>
            </w:r>
            <w:r w:rsidR="00C77735" w:rsidRPr="006F54B4">
              <w:rPr>
                <w:sz w:val="24"/>
                <w:szCs w:val="24"/>
              </w:rPr>
              <w:t xml:space="preserve">. </w:t>
            </w:r>
            <w:proofErr w:type="gramStart"/>
            <w:r w:rsidR="00C77735" w:rsidRPr="006F54B4">
              <w:rPr>
                <w:sz w:val="24"/>
                <w:szCs w:val="24"/>
              </w:rPr>
              <w:t>Учебно-материальная база (ТСО, библиотечный фонд, приборы, инструменты, компьютерная техника, Интернет, наличие спец кабинетов, лабораторий, мастерских).</w:t>
            </w:r>
            <w:proofErr w:type="gramEnd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4" w:rsidRPr="006F54B4" w:rsidRDefault="006F54B4" w:rsidP="00796224">
            <w:pPr>
              <w:pStyle w:val="a3"/>
              <w:ind w:left="172" w:right="91" w:firstLine="81"/>
            </w:pPr>
            <w:r w:rsidRPr="006F54B4">
              <w:t>Тип</w:t>
            </w:r>
            <w:r w:rsidR="00872267">
              <w:t xml:space="preserve"> здания: учебный</w:t>
            </w:r>
          </w:p>
          <w:p w:rsidR="006F54B4" w:rsidRPr="006F54B4" w:rsidRDefault="006F54B4" w:rsidP="00796224">
            <w:pPr>
              <w:pStyle w:val="a3"/>
              <w:ind w:left="172" w:right="91" w:firstLine="81"/>
            </w:pPr>
            <w:r w:rsidRPr="006F54B4">
              <w:t>Год постройки: 1931 г.</w:t>
            </w:r>
          </w:p>
          <w:p w:rsidR="00E961B3" w:rsidRPr="006F54B4" w:rsidRDefault="00E961B3" w:rsidP="00796224">
            <w:pPr>
              <w:pStyle w:val="a3"/>
              <w:ind w:left="172" w:right="91" w:firstLine="81"/>
            </w:pPr>
            <w:r w:rsidRPr="006F54B4">
              <w:t>Общая площадь</w:t>
            </w:r>
            <w:r w:rsidR="00DA57DC">
              <w:t xml:space="preserve"> зданий 3430,2 </w:t>
            </w:r>
            <w:proofErr w:type="spellStart"/>
            <w:r w:rsidR="00DA57DC">
              <w:t>кв.м</w:t>
            </w:r>
            <w:proofErr w:type="spellEnd"/>
            <w:r w:rsidRPr="006F54B4">
              <w:t>.</w:t>
            </w:r>
          </w:p>
          <w:p w:rsidR="006F54B4" w:rsidRPr="006F54B4" w:rsidRDefault="006F54B4" w:rsidP="004D77D8">
            <w:pPr>
              <w:ind w:firstLine="720"/>
              <w:jc w:val="both"/>
              <w:rPr>
                <w:sz w:val="24"/>
                <w:szCs w:val="24"/>
              </w:rPr>
            </w:pPr>
            <w:r w:rsidRPr="006F54B4">
              <w:rPr>
                <w:sz w:val="24"/>
                <w:szCs w:val="24"/>
              </w:rPr>
              <w:t>Количество кабинетов:</w:t>
            </w:r>
            <w:r w:rsidR="00915E3F">
              <w:rPr>
                <w:sz w:val="24"/>
                <w:szCs w:val="24"/>
              </w:rPr>
              <w:t xml:space="preserve"> 14 каб.</w:t>
            </w:r>
          </w:p>
          <w:p w:rsidR="00915E3F" w:rsidRDefault="00915E3F" w:rsidP="0065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Количествомастерских</w:t>
            </w:r>
            <w:proofErr w:type="spellEnd"/>
            <w:r>
              <w:rPr>
                <w:sz w:val="24"/>
                <w:szCs w:val="24"/>
              </w:rPr>
              <w:t>: 7</w:t>
            </w:r>
            <w:r w:rsidR="00653D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(швейная, сварочная, строительная, слесарная, токарная, сантехническая,</w:t>
            </w:r>
            <w:r w:rsidR="006E08CF">
              <w:rPr>
                <w:sz w:val="24"/>
                <w:szCs w:val="24"/>
              </w:rPr>
              <w:t xml:space="preserve"> учебно-ремонтный бокс </w:t>
            </w:r>
            <w:r>
              <w:rPr>
                <w:sz w:val="24"/>
                <w:szCs w:val="24"/>
              </w:rPr>
              <w:t>гараж</w:t>
            </w:r>
            <w:r w:rsidR="006E08C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).</w:t>
            </w:r>
            <w:proofErr w:type="gramEnd"/>
          </w:p>
          <w:p w:rsidR="00915E3F" w:rsidRDefault="00915E3F" w:rsidP="0065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43301">
              <w:rPr>
                <w:sz w:val="24"/>
                <w:szCs w:val="24"/>
              </w:rPr>
              <w:t xml:space="preserve">     Количество лабораторий: 5(</w:t>
            </w:r>
            <w:r>
              <w:rPr>
                <w:sz w:val="24"/>
                <w:szCs w:val="24"/>
              </w:rPr>
              <w:t>2 автолаборат</w:t>
            </w:r>
            <w:r w:rsidR="00AD7E85">
              <w:rPr>
                <w:sz w:val="24"/>
                <w:szCs w:val="24"/>
              </w:rPr>
              <w:t>ории, лаборатория информационных</w:t>
            </w:r>
            <w:r>
              <w:rPr>
                <w:sz w:val="24"/>
                <w:szCs w:val="24"/>
              </w:rPr>
              <w:t xml:space="preserve"> технологии, электротехническая лаборатория, лаборатория технического оснащения торговых организаций и товароведения).</w:t>
            </w:r>
          </w:p>
          <w:p w:rsidR="00101728" w:rsidRDefault="00653D62" w:rsidP="00101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D77D8" w:rsidRPr="006F54B4">
              <w:rPr>
                <w:sz w:val="24"/>
                <w:szCs w:val="24"/>
              </w:rPr>
              <w:t xml:space="preserve">Учебные кабинеты и лаборатории обеспечены оборудованием, приборами, техническими средствами обучения согласно </w:t>
            </w:r>
            <w:r w:rsidR="00902373">
              <w:rPr>
                <w:sz w:val="24"/>
                <w:szCs w:val="24"/>
              </w:rPr>
              <w:t>требованиям ФГОС</w:t>
            </w:r>
            <w:r w:rsidR="004D77D8" w:rsidRPr="006F54B4">
              <w:rPr>
                <w:sz w:val="24"/>
                <w:szCs w:val="24"/>
              </w:rPr>
              <w:t xml:space="preserve">. В </w:t>
            </w:r>
            <w:r w:rsidR="00C37986">
              <w:rPr>
                <w:sz w:val="24"/>
                <w:szCs w:val="24"/>
              </w:rPr>
              <w:t>техникуме есть</w:t>
            </w:r>
            <w:r w:rsidR="006F54B4" w:rsidRPr="006F54B4">
              <w:rPr>
                <w:sz w:val="24"/>
                <w:szCs w:val="24"/>
              </w:rPr>
              <w:t xml:space="preserve"> учебный</w:t>
            </w:r>
            <w:r w:rsidR="004D77D8" w:rsidRPr="006F54B4">
              <w:rPr>
                <w:sz w:val="24"/>
                <w:szCs w:val="24"/>
              </w:rPr>
              <w:t xml:space="preserve"> компьютерный</w:t>
            </w:r>
            <w:r w:rsidR="00902373">
              <w:rPr>
                <w:sz w:val="24"/>
                <w:szCs w:val="24"/>
              </w:rPr>
              <w:t xml:space="preserve"> класс</w:t>
            </w:r>
            <w:r w:rsidR="00C37986">
              <w:rPr>
                <w:sz w:val="24"/>
                <w:szCs w:val="24"/>
              </w:rPr>
              <w:t>, 2</w:t>
            </w:r>
            <w:r w:rsidR="004D77D8" w:rsidRPr="006F54B4">
              <w:rPr>
                <w:sz w:val="24"/>
                <w:szCs w:val="24"/>
              </w:rPr>
              <w:t xml:space="preserve"> локальн</w:t>
            </w:r>
            <w:r w:rsidR="00C37986">
              <w:rPr>
                <w:sz w:val="24"/>
                <w:szCs w:val="24"/>
              </w:rPr>
              <w:t>ые</w:t>
            </w:r>
            <w:r w:rsidR="004D77D8" w:rsidRPr="006F54B4">
              <w:rPr>
                <w:sz w:val="24"/>
                <w:szCs w:val="24"/>
              </w:rPr>
              <w:t xml:space="preserve"> сет</w:t>
            </w:r>
            <w:r w:rsidR="00C37986">
              <w:rPr>
                <w:sz w:val="24"/>
                <w:szCs w:val="24"/>
              </w:rPr>
              <w:t>и,</w:t>
            </w:r>
            <w:r w:rsidR="00902373">
              <w:rPr>
                <w:sz w:val="24"/>
                <w:szCs w:val="24"/>
              </w:rPr>
              <w:t xml:space="preserve"> 2</w:t>
            </w:r>
            <w:r w:rsidR="00C37986">
              <w:rPr>
                <w:sz w:val="24"/>
                <w:szCs w:val="24"/>
              </w:rPr>
              <w:t xml:space="preserve"> мультимедийн</w:t>
            </w:r>
            <w:r w:rsidR="00902373">
              <w:rPr>
                <w:sz w:val="24"/>
                <w:szCs w:val="24"/>
              </w:rPr>
              <w:t>ых</w:t>
            </w:r>
            <w:r w:rsidR="00C37986">
              <w:rPr>
                <w:sz w:val="24"/>
                <w:szCs w:val="24"/>
              </w:rPr>
              <w:t xml:space="preserve"> установк</w:t>
            </w:r>
            <w:r w:rsidR="00902373">
              <w:rPr>
                <w:sz w:val="24"/>
                <w:szCs w:val="24"/>
              </w:rPr>
              <w:t>и, 3</w:t>
            </w:r>
            <w:r w:rsidR="00C37986">
              <w:rPr>
                <w:sz w:val="24"/>
                <w:szCs w:val="24"/>
              </w:rPr>
              <w:t xml:space="preserve"> </w:t>
            </w:r>
            <w:proofErr w:type="gramStart"/>
            <w:r w:rsidR="00C37986">
              <w:rPr>
                <w:sz w:val="24"/>
                <w:szCs w:val="24"/>
              </w:rPr>
              <w:t>учебных</w:t>
            </w:r>
            <w:proofErr w:type="gramEnd"/>
            <w:r w:rsidR="00C37986">
              <w:rPr>
                <w:sz w:val="24"/>
                <w:szCs w:val="24"/>
              </w:rPr>
              <w:t xml:space="preserve"> класса оснащены компьютерами. </w:t>
            </w:r>
            <w:r w:rsidR="00101728" w:rsidRPr="006F54B4">
              <w:rPr>
                <w:sz w:val="24"/>
                <w:szCs w:val="24"/>
              </w:rPr>
              <w:t>Сеть интернет.</w:t>
            </w:r>
          </w:p>
          <w:p w:rsidR="006F54B4" w:rsidRDefault="006F54B4" w:rsidP="00101728">
            <w:pPr>
              <w:jc w:val="both"/>
              <w:rPr>
                <w:sz w:val="24"/>
                <w:szCs w:val="24"/>
              </w:rPr>
            </w:pPr>
            <w:r w:rsidRPr="006F54B4">
              <w:rPr>
                <w:sz w:val="24"/>
                <w:szCs w:val="24"/>
              </w:rPr>
              <w:t>Библиотека: 1 (119 кв. м)</w:t>
            </w:r>
          </w:p>
          <w:p w:rsidR="006F54B4" w:rsidRDefault="006F54B4" w:rsidP="00101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спортивных залов: есть, 1 (196,2 кв.</w:t>
            </w:r>
            <w:r w:rsidR="00E629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м)</w:t>
            </w:r>
          </w:p>
          <w:p w:rsidR="00653D62" w:rsidRDefault="00653D62" w:rsidP="00101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обслуживание: есть, 2 кабинета.</w:t>
            </w:r>
          </w:p>
          <w:p w:rsidR="0055337B" w:rsidRDefault="0055337B" w:rsidP="00101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площадь столовой: есть (267,35 кв. м, в том числе 76,5 кв. м – обеденный зал)</w:t>
            </w:r>
          </w:p>
          <w:p w:rsidR="004D77D8" w:rsidRPr="006F54B4" w:rsidRDefault="00653D62" w:rsidP="00653D62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D77D8" w:rsidRPr="006F54B4">
              <w:rPr>
                <w:sz w:val="24"/>
                <w:szCs w:val="24"/>
              </w:rPr>
              <w:t xml:space="preserve">В целом материально-техническая база и социально-бытовые условия в </w:t>
            </w:r>
            <w:r>
              <w:rPr>
                <w:sz w:val="24"/>
                <w:szCs w:val="24"/>
              </w:rPr>
              <w:t>техникум</w:t>
            </w:r>
            <w:r w:rsidR="004D77D8" w:rsidRPr="006F54B4">
              <w:rPr>
                <w:sz w:val="24"/>
                <w:szCs w:val="24"/>
              </w:rPr>
              <w:t>е позволяют вести подготовку специалистов в соответствии с  требованиями ГОС СПО.</w:t>
            </w:r>
          </w:p>
          <w:p w:rsidR="00E961B3" w:rsidRPr="006F54B4" w:rsidRDefault="00E961B3" w:rsidP="00E059D4">
            <w:pPr>
              <w:pStyle w:val="a3"/>
              <w:ind w:left="0" w:right="91"/>
            </w:pPr>
            <w:r w:rsidRPr="006F54B4">
              <w:t xml:space="preserve">Библиотечный фонд- </w:t>
            </w:r>
            <w:r w:rsidR="00D55A90">
              <w:t>34995</w:t>
            </w:r>
            <w:r w:rsidR="00F36552" w:rsidRPr="006F54B4">
              <w:t xml:space="preserve"> </w:t>
            </w:r>
            <w:r w:rsidRPr="006F54B4">
              <w:t>экземпляров-единиц хранения</w:t>
            </w:r>
            <w:r w:rsidR="00D55A90">
              <w:t xml:space="preserve"> на 1 января 2012 г.</w:t>
            </w:r>
          </w:p>
          <w:p w:rsidR="00E961B3" w:rsidRPr="006F54B4" w:rsidRDefault="00E961B3" w:rsidP="00E961B3">
            <w:pPr>
              <w:pStyle w:val="a3"/>
              <w:ind w:left="0" w:right="91" w:firstLine="81"/>
            </w:pPr>
            <w:r w:rsidRPr="006F54B4">
              <w:t xml:space="preserve">Количество посадочных мест в библиотеке: </w:t>
            </w:r>
            <w:r w:rsidR="000634F0">
              <w:t>40</w:t>
            </w:r>
          </w:p>
          <w:p w:rsidR="00E961B3" w:rsidRPr="006F54B4" w:rsidRDefault="00E961B3" w:rsidP="00E961B3">
            <w:pPr>
              <w:pStyle w:val="a3"/>
              <w:ind w:right="91" w:firstLine="81"/>
            </w:pPr>
            <w:r w:rsidRPr="006F54B4">
              <w:t>Библиотечный фо</w:t>
            </w:r>
            <w:r w:rsidR="006A5A8E">
              <w:t>нд: всего на 1 обучающегося 102,3</w:t>
            </w:r>
            <w:r w:rsidRPr="006F54B4">
              <w:t xml:space="preserve"> экз. (из них: об</w:t>
            </w:r>
            <w:r w:rsidR="006A5A8E">
              <w:t>щеобразовательных учебников 64</w:t>
            </w:r>
            <w:r w:rsidRPr="006F54B4">
              <w:t xml:space="preserve"> экз. на 1 обучающегося).</w:t>
            </w:r>
          </w:p>
          <w:p w:rsidR="00E961B3" w:rsidRPr="006F54B4" w:rsidRDefault="006A5A8E" w:rsidP="00E961B3">
            <w:pPr>
              <w:pStyle w:val="a3"/>
              <w:ind w:right="91" w:firstLine="81"/>
            </w:pPr>
            <w:r>
              <w:t>Электронные издания – 100</w:t>
            </w:r>
            <w:r w:rsidR="00E961B3" w:rsidRPr="006F54B4">
              <w:t xml:space="preserve"> экземпляров.</w:t>
            </w:r>
          </w:p>
          <w:p w:rsidR="00E961B3" w:rsidRPr="006F54B4" w:rsidRDefault="00E961B3" w:rsidP="006A5A8E">
            <w:pPr>
              <w:pStyle w:val="a3"/>
              <w:ind w:left="0" w:right="91"/>
            </w:pPr>
            <w:r w:rsidRPr="006F54B4">
              <w:t>Общее количество экземпляров уче</w:t>
            </w:r>
            <w:r w:rsidR="006A5A8E">
              <w:t>бно-методической литературы 22795</w:t>
            </w:r>
          </w:p>
          <w:p w:rsidR="00E961B3" w:rsidRDefault="006A5A8E" w:rsidP="00E961B3">
            <w:pPr>
              <w:pStyle w:val="a3"/>
              <w:ind w:left="0" w:right="91"/>
            </w:pPr>
            <w:r>
              <w:t>С</w:t>
            </w:r>
            <w:r w:rsidR="00E961B3" w:rsidRPr="006F54B4">
              <w:t>редства, выделяемые н</w:t>
            </w:r>
            <w:r w:rsidR="00F36552" w:rsidRPr="006F54B4">
              <w:t>а приобретение литературы в 2012</w:t>
            </w:r>
            <w:r w:rsidR="00E961B3" w:rsidRPr="006F54B4">
              <w:t xml:space="preserve"> г. (руб.):</w:t>
            </w:r>
            <w:r>
              <w:t xml:space="preserve"> 46 700 руб. (из Мин-</w:t>
            </w:r>
            <w:proofErr w:type="spellStart"/>
            <w:r>
              <w:t>ва</w:t>
            </w:r>
            <w:proofErr w:type="spellEnd"/>
            <w:r>
              <w:t>);</w:t>
            </w:r>
          </w:p>
          <w:p w:rsidR="006A5A8E" w:rsidRPr="006F54B4" w:rsidRDefault="006A5A8E" w:rsidP="00E961B3">
            <w:pPr>
              <w:pStyle w:val="a3"/>
              <w:ind w:left="0" w:right="91"/>
            </w:pPr>
            <w:r>
              <w:t>Собственные средства</w:t>
            </w:r>
            <w:r w:rsidR="00443A84">
              <w:t xml:space="preserve">: </w:t>
            </w:r>
            <w:r>
              <w:t>10000 руб</w:t>
            </w:r>
            <w:r w:rsidR="00443A84">
              <w:t>.</w:t>
            </w:r>
          </w:p>
          <w:p w:rsidR="00E961B3" w:rsidRPr="006F54B4" w:rsidRDefault="00E961B3" w:rsidP="00443A84">
            <w:pPr>
              <w:pStyle w:val="a3"/>
              <w:ind w:left="360" w:right="91"/>
            </w:pPr>
            <w:r w:rsidRPr="006F54B4">
              <w:t xml:space="preserve">Всего: </w:t>
            </w:r>
            <w:r w:rsidR="00026205" w:rsidRPr="006F54B4">
              <w:t>5</w:t>
            </w:r>
            <w:r w:rsidR="006A5A8E">
              <w:t>6700</w:t>
            </w:r>
            <w:r w:rsidR="00026205" w:rsidRPr="006F54B4">
              <w:t xml:space="preserve"> </w:t>
            </w:r>
            <w:r w:rsidRPr="006F54B4">
              <w:t>руб.</w:t>
            </w:r>
          </w:p>
          <w:p w:rsidR="00E961B3" w:rsidRPr="006F54B4" w:rsidRDefault="00E961B3" w:rsidP="00B5315A">
            <w:pPr>
              <w:pStyle w:val="a3"/>
              <w:ind w:left="360" w:right="91"/>
            </w:pPr>
            <w:r w:rsidRPr="006F54B4">
              <w:t xml:space="preserve">Периодических изданий: </w:t>
            </w:r>
            <w:r w:rsidR="006A5A8E">
              <w:t>40238,88 руб.</w:t>
            </w:r>
            <w:r w:rsidRPr="006F54B4">
              <w:t xml:space="preserve"> руб.</w:t>
            </w:r>
            <w:r w:rsidR="006A5A8E">
              <w:t xml:space="preserve"> (100 экз.)</w:t>
            </w:r>
          </w:p>
        </w:tc>
      </w:tr>
      <w:tr w:rsidR="00C77735" w:rsidTr="00C43BFC">
        <w:trPr>
          <w:trHeight w:val="56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977A46" w:rsidP="00CD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7735" w:rsidRPr="008D4541">
              <w:rPr>
                <w:sz w:val="24"/>
                <w:szCs w:val="24"/>
              </w:rPr>
              <w:t>. Наличие производственной базы для прохождения практических занятий.</w:t>
            </w:r>
            <w:r w:rsidR="00C777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1" w:rsidRPr="00DA7E87" w:rsidRDefault="003309D1" w:rsidP="003309D1">
            <w:pPr>
              <w:rPr>
                <w:i/>
                <w:sz w:val="24"/>
                <w:szCs w:val="24"/>
              </w:rPr>
            </w:pPr>
            <w:r w:rsidRPr="00DA7E87">
              <w:rPr>
                <w:i/>
                <w:sz w:val="24"/>
                <w:szCs w:val="24"/>
              </w:rPr>
              <w:t>Перечень учебно-производственных мастерских:</w:t>
            </w:r>
          </w:p>
          <w:p w:rsidR="003309D1" w:rsidRDefault="003309D1" w:rsidP="0033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Учебно-производственная мастерская «Слесарная мастерская»</w:t>
            </w:r>
          </w:p>
          <w:p w:rsidR="003309D1" w:rsidRDefault="003309D1" w:rsidP="0033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Учебно-производственная мастерская «Швейное производство»</w:t>
            </w:r>
          </w:p>
          <w:p w:rsidR="003309D1" w:rsidRDefault="003309D1" w:rsidP="0033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Учебно-производственная мастерская «Учебно-строительн</w:t>
            </w:r>
            <w:r w:rsidR="00044DE3">
              <w:rPr>
                <w:sz w:val="24"/>
                <w:szCs w:val="24"/>
              </w:rPr>
              <w:t>ая мастерская</w:t>
            </w:r>
            <w:r>
              <w:rPr>
                <w:sz w:val="24"/>
                <w:szCs w:val="24"/>
              </w:rPr>
              <w:t>»</w:t>
            </w:r>
          </w:p>
          <w:p w:rsidR="003309D1" w:rsidRDefault="003309D1" w:rsidP="0033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Учебно-произво</w:t>
            </w:r>
            <w:r w:rsidR="00044DE3">
              <w:rPr>
                <w:sz w:val="24"/>
                <w:szCs w:val="24"/>
              </w:rPr>
              <w:t>дственная мастерская «Токарная мастерская</w:t>
            </w:r>
            <w:r>
              <w:rPr>
                <w:sz w:val="24"/>
                <w:szCs w:val="24"/>
              </w:rPr>
              <w:t>»</w:t>
            </w:r>
          </w:p>
          <w:p w:rsidR="00044DE3" w:rsidRDefault="00044DE3" w:rsidP="0033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Учебно-производственная мастерская «Сварочная мастерская»</w:t>
            </w:r>
          </w:p>
          <w:p w:rsidR="00044DE3" w:rsidRDefault="00044DE3" w:rsidP="0033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Учебно-производственная мастерская «Сантехническая мастерская»</w:t>
            </w:r>
          </w:p>
          <w:p w:rsidR="00044DE3" w:rsidRDefault="00902373" w:rsidP="0033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Учебно-ремонтный бокс гаража</w:t>
            </w:r>
          </w:p>
          <w:p w:rsidR="003309D1" w:rsidRPr="00DA7E87" w:rsidRDefault="003309D1" w:rsidP="003309D1">
            <w:pPr>
              <w:rPr>
                <w:i/>
                <w:sz w:val="24"/>
                <w:szCs w:val="24"/>
              </w:rPr>
            </w:pPr>
            <w:r w:rsidRPr="00DA7E87">
              <w:rPr>
                <w:i/>
                <w:sz w:val="24"/>
                <w:szCs w:val="24"/>
              </w:rPr>
              <w:t>Перечень учебно-производственных лабораторий:</w:t>
            </w:r>
          </w:p>
          <w:p w:rsidR="003309D1" w:rsidRDefault="00044DE3" w:rsidP="0033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309D1">
              <w:rPr>
                <w:sz w:val="24"/>
                <w:szCs w:val="24"/>
              </w:rPr>
              <w:t>чебно-производственная лаборатория «</w:t>
            </w:r>
            <w:r>
              <w:rPr>
                <w:sz w:val="24"/>
                <w:szCs w:val="24"/>
              </w:rPr>
              <w:t>Автолаборатория</w:t>
            </w:r>
            <w:r w:rsidR="003309D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- 2</w:t>
            </w:r>
          </w:p>
          <w:p w:rsidR="003309D1" w:rsidRDefault="003309D1" w:rsidP="0033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Учебно-производственная лаборатория «</w:t>
            </w:r>
            <w:r w:rsidR="00AD7E85">
              <w:rPr>
                <w:sz w:val="24"/>
                <w:szCs w:val="24"/>
              </w:rPr>
              <w:t>Л</w:t>
            </w:r>
            <w:r w:rsidR="00044DE3">
              <w:rPr>
                <w:sz w:val="24"/>
                <w:szCs w:val="24"/>
              </w:rPr>
              <w:t>абор</w:t>
            </w:r>
            <w:r w:rsidR="00AD7E85">
              <w:rPr>
                <w:sz w:val="24"/>
                <w:szCs w:val="24"/>
              </w:rPr>
              <w:t>атория информационных технологий</w:t>
            </w:r>
            <w:r>
              <w:rPr>
                <w:sz w:val="24"/>
                <w:szCs w:val="24"/>
              </w:rPr>
              <w:t>»</w:t>
            </w:r>
          </w:p>
          <w:p w:rsidR="003309D1" w:rsidRDefault="003309D1" w:rsidP="0033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</w:t>
            </w:r>
            <w:r w:rsidR="00AD7E85">
              <w:rPr>
                <w:sz w:val="24"/>
                <w:szCs w:val="24"/>
              </w:rPr>
              <w:t>-производственная лаборатория «Электрот</w:t>
            </w:r>
            <w:r>
              <w:rPr>
                <w:sz w:val="24"/>
                <w:szCs w:val="24"/>
              </w:rPr>
              <w:t>ехническ</w:t>
            </w:r>
            <w:r w:rsidR="00AD7E85">
              <w:rPr>
                <w:sz w:val="24"/>
                <w:szCs w:val="24"/>
              </w:rPr>
              <w:t>ая лаборатория</w:t>
            </w:r>
            <w:r>
              <w:rPr>
                <w:sz w:val="24"/>
                <w:szCs w:val="24"/>
              </w:rPr>
              <w:t>»</w:t>
            </w:r>
          </w:p>
          <w:p w:rsidR="003309D1" w:rsidRDefault="00AD7E85" w:rsidP="0033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лаборатория «Лаборатория технического оснащения торговых организаций и товароведения</w:t>
            </w:r>
            <w:r w:rsidR="003309D1">
              <w:rPr>
                <w:sz w:val="24"/>
                <w:szCs w:val="24"/>
              </w:rPr>
              <w:t>»</w:t>
            </w:r>
          </w:p>
          <w:p w:rsidR="00C77735" w:rsidRPr="00E974A5" w:rsidRDefault="003309D1" w:rsidP="00E974A5">
            <w:pPr>
              <w:rPr>
                <w:sz w:val="24"/>
                <w:szCs w:val="24"/>
              </w:rPr>
            </w:pPr>
            <w:r w:rsidRPr="00CD3DED">
              <w:rPr>
                <w:sz w:val="24"/>
                <w:szCs w:val="24"/>
              </w:rPr>
              <w:t>Учебно-производственные мастерские</w:t>
            </w:r>
            <w:r>
              <w:rPr>
                <w:sz w:val="24"/>
                <w:szCs w:val="24"/>
              </w:rPr>
              <w:t xml:space="preserve"> (лаборатории) оснащены необходимым </w:t>
            </w:r>
            <w:r w:rsidRPr="00CD3DED">
              <w:rPr>
                <w:sz w:val="24"/>
                <w:szCs w:val="24"/>
              </w:rPr>
              <w:t xml:space="preserve"> оборудованием. Помещения для проведения учебно-производственных занятий отвечает всем необходимым санитарно-гигиеническим нормам и требованиям техники безопасности и охраны труда. </w:t>
            </w:r>
          </w:p>
        </w:tc>
      </w:tr>
      <w:tr w:rsidR="00C77735" w:rsidTr="00C43BFC">
        <w:trPr>
          <w:trHeight w:val="237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977A46" w:rsidP="005B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7735">
              <w:rPr>
                <w:sz w:val="24"/>
                <w:szCs w:val="24"/>
              </w:rPr>
              <w:t xml:space="preserve">. </w:t>
            </w:r>
            <w:r w:rsidR="00C77735" w:rsidRPr="008D4541">
              <w:rPr>
                <w:sz w:val="24"/>
                <w:szCs w:val="24"/>
              </w:rPr>
              <w:t>Кадровый потенциал (состав и квалификация педагогов, средняя заработная плата).</w:t>
            </w:r>
          </w:p>
          <w:p w:rsidR="00C77735" w:rsidRDefault="00C77735" w:rsidP="005B2DC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D5739" w:rsidRDefault="00C77735" w:rsidP="005E10D0">
            <w:pPr>
              <w:pStyle w:val="a3"/>
              <w:tabs>
                <w:tab w:val="left" w:pos="32"/>
              </w:tabs>
              <w:ind w:left="142" w:firstLine="30"/>
              <w:jc w:val="both"/>
              <w:rPr>
                <w:b/>
              </w:rPr>
            </w:pPr>
            <w:r w:rsidRPr="002D5739">
              <w:rPr>
                <w:b/>
              </w:rPr>
              <w:t xml:space="preserve">Кадровый потенциал </w:t>
            </w:r>
            <w:r w:rsidR="00AD7E85">
              <w:rPr>
                <w:b/>
              </w:rPr>
              <w:t>техникума</w:t>
            </w:r>
          </w:p>
          <w:p w:rsidR="00C77735" w:rsidRPr="002D5739" w:rsidRDefault="00C77735" w:rsidP="005E10D0">
            <w:pPr>
              <w:tabs>
                <w:tab w:val="left" w:pos="32"/>
              </w:tabs>
              <w:ind w:left="172"/>
              <w:rPr>
                <w:sz w:val="24"/>
                <w:szCs w:val="24"/>
              </w:rPr>
            </w:pPr>
            <w:r w:rsidRPr="002D5739">
              <w:rPr>
                <w:sz w:val="24"/>
                <w:szCs w:val="24"/>
              </w:rPr>
              <w:t>Образовательный процесс обеспечивает педагогический коллектив</w:t>
            </w:r>
            <w:r w:rsidR="00D9776B">
              <w:rPr>
                <w:sz w:val="24"/>
                <w:szCs w:val="24"/>
              </w:rPr>
              <w:t xml:space="preserve"> техникума</w:t>
            </w:r>
            <w:r w:rsidRPr="002D5739">
              <w:rPr>
                <w:sz w:val="24"/>
                <w:szCs w:val="24"/>
              </w:rPr>
              <w:t>, кото</w:t>
            </w:r>
            <w:r w:rsidR="006A5A8E">
              <w:rPr>
                <w:sz w:val="24"/>
                <w:szCs w:val="24"/>
              </w:rPr>
              <w:t>рый состоит из 24 педагогических работников</w:t>
            </w:r>
            <w:r w:rsidRPr="002D5739">
              <w:rPr>
                <w:sz w:val="24"/>
                <w:szCs w:val="24"/>
              </w:rPr>
              <w:t>.</w:t>
            </w:r>
          </w:p>
          <w:p w:rsidR="00C77735" w:rsidRPr="002D5739" w:rsidRDefault="00C77735" w:rsidP="005E10D0">
            <w:pPr>
              <w:tabs>
                <w:tab w:val="left" w:pos="32"/>
              </w:tabs>
              <w:ind w:firstLine="30"/>
              <w:rPr>
                <w:sz w:val="24"/>
                <w:szCs w:val="24"/>
              </w:rPr>
            </w:pPr>
            <w:r w:rsidRPr="002D5739">
              <w:rPr>
                <w:sz w:val="24"/>
                <w:szCs w:val="24"/>
              </w:rPr>
              <w:t xml:space="preserve">Кол-во по каждой квалификационной категории: </w:t>
            </w:r>
          </w:p>
          <w:p w:rsidR="00C77735" w:rsidRPr="002D5739" w:rsidRDefault="006A5A8E" w:rsidP="005E10D0">
            <w:pPr>
              <w:tabs>
                <w:tab w:val="left" w:pos="32"/>
              </w:tabs>
              <w:ind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– 3</w:t>
            </w:r>
            <w:r w:rsidR="00C77735" w:rsidRPr="002D5739">
              <w:rPr>
                <w:sz w:val="24"/>
                <w:szCs w:val="24"/>
              </w:rPr>
              <w:t xml:space="preserve"> чел –</w:t>
            </w:r>
            <w:r w:rsidR="009D788D">
              <w:rPr>
                <w:sz w:val="24"/>
                <w:szCs w:val="24"/>
              </w:rPr>
              <w:t xml:space="preserve"> средняя заработная плата</w:t>
            </w:r>
            <w:r w:rsidR="00C77735" w:rsidRPr="002D57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25534</w:t>
            </w:r>
            <w:r w:rsidR="00C77735" w:rsidRPr="002D5739">
              <w:rPr>
                <w:sz w:val="24"/>
                <w:szCs w:val="24"/>
              </w:rPr>
              <w:t xml:space="preserve"> руб.;</w:t>
            </w:r>
          </w:p>
          <w:p w:rsidR="00C77735" w:rsidRPr="002D5739" w:rsidRDefault="009D788D" w:rsidP="005E10D0">
            <w:pPr>
              <w:tabs>
                <w:tab w:val="left" w:pos="32"/>
              </w:tabs>
              <w:ind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–</w:t>
            </w:r>
            <w:r w:rsidR="006A5A8E">
              <w:rPr>
                <w:sz w:val="24"/>
                <w:szCs w:val="24"/>
              </w:rPr>
              <w:t xml:space="preserve"> 15</w:t>
            </w:r>
            <w:r w:rsidR="00C77735" w:rsidRPr="002D5739">
              <w:rPr>
                <w:sz w:val="24"/>
                <w:szCs w:val="24"/>
              </w:rPr>
              <w:t xml:space="preserve"> чел. –</w:t>
            </w:r>
            <w:r>
              <w:rPr>
                <w:sz w:val="24"/>
                <w:szCs w:val="24"/>
              </w:rPr>
              <w:t xml:space="preserve"> средняя заработная плата</w:t>
            </w:r>
            <w:r w:rsidR="00C77735" w:rsidRPr="002D5739">
              <w:rPr>
                <w:sz w:val="24"/>
                <w:szCs w:val="24"/>
              </w:rPr>
              <w:t xml:space="preserve"> </w:t>
            </w:r>
            <w:r w:rsidR="006A5A8E">
              <w:rPr>
                <w:sz w:val="24"/>
                <w:szCs w:val="24"/>
              </w:rPr>
              <w:t>17034</w:t>
            </w:r>
            <w:r w:rsidR="00C77735" w:rsidRPr="002D5739">
              <w:rPr>
                <w:sz w:val="24"/>
                <w:szCs w:val="24"/>
              </w:rPr>
              <w:t xml:space="preserve"> руб.;</w:t>
            </w:r>
          </w:p>
          <w:p w:rsidR="00C77735" w:rsidRPr="002D5739" w:rsidRDefault="006A5A8E" w:rsidP="005E10D0">
            <w:pPr>
              <w:tabs>
                <w:tab w:val="left" w:pos="32"/>
              </w:tabs>
              <w:ind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– 3</w:t>
            </w:r>
            <w:r w:rsidR="00C77735" w:rsidRPr="002D5739">
              <w:rPr>
                <w:sz w:val="24"/>
                <w:szCs w:val="24"/>
              </w:rPr>
              <w:t xml:space="preserve"> чел – </w:t>
            </w:r>
            <w:r w:rsidR="009D788D">
              <w:rPr>
                <w:sz w:val="24"/>
                <w:szCs w:val="24"/>
              </w:rPr>
              <w:t xml:space="preserve"> средняя заработная плата</w:t>
            </w:r>
            <w:r w:rsidR="0002620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6031</w:t>
            </w:r>
            <w:r w:rsidR="00C77735" w:rsidRPr="002D5739">
              <w:rPr>
                <w:sz w:val="24"/>
                <w:szCs w:val="24"/>
              </w:rPr>
              <w:t xml:space="preserve"> руб.; </w:t>
            </w:r>
          </w:p>
          <w:p w:rsidR="00C77735" w:rsidRDefault="00C77735" w:rsidP="00B848A7">
            <w:pPr>
              <w:pStyle w:val="a3"/>
              <w:tabs>
                <w:tab w:val="left" w:pos="32"/>
              </w:tabs>
              <w:ind w:left="0"/>
              <w:jc w:val="both"/>
            </w:pPr>
            <w:r w:rsidRPr="002D5739">
              <w:t xml:space="preserve">без категории – </w:t>
            </w:r>
            <w:r w:rsidR="009D788D">
              <w:t xml:space="preserve"> </w:t>
            </w:r>
            <w:r w:rsidR="004D492A">
              <w:t>3</w:t>
            </w:r>
            <w:r w:rsidR="009D788D" w:rsidRPr="002D5739">
              <w:t xml:space="preserve"> чел. </w:t>
            </w:r>
            <w:r w:rsidR="009D788D">
              <w:t>средняя заработная плата</w:t>
            </w:r>
            <w:r w:rsidR="00CF6AE0">
              <w:t xml:space="preserve"> </w:t>
            </w:r>
            <w:r w:rsidRPr="002D5739">
              <w:t xml:space="preserve">– </w:t>
            </w:r>
            <w:r w:rsidR="006A5A8E">
              <w:t>9669</w:t>
            </w:r>
            <w:r w:rsidRPr="002D5739">
              <w:t xml:space="preserve"> руб.</w:t>
            </w:r>
          </w:p>
          <w:p w:rsidR="00DC2E2D" w:rsidRDefault="00DC2E2D" w:rsidP="00B848A7">
            <w:pPr>
              <w:pStyle w:val="a3"/>
              <w:tabs>
                <w:tab w:val="left" w:pos="32"/>
              </w:tabs>
              <w:ind w:left="0"/>
              <w:jc w:val="both"/>
            </w:pPr>
            <w:r>
              <w:t>Средняя заработ</w:t>
            </w:r>
            <w:r w:rsidR="006A5A8E">
              <w:t>ная плата по техникуму</w:t>
            </w:r>
            <w:r>
              <w:t xml:space="preserve"> – </w:t>
            </w:r>
            <w:r w:rsidR="00FD26A0">
              <w:t>14137</w:t>
            </w:r>
            <w:r>
              <w:t xml:space="preserve"> руб.</w:t>
            </w:r>
          </w:p>
          <w:p w:rsidR="00A93050" w:rsidRDefault="00AD7E85" w:rsidP="00B531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техникуме</w:t>
            </w:r>
            <w:r w:rsidR="00AB6162" w:rsidRPr="00A93050">
              <w:rPr>
                <w:color w:val="000000"/>
                <w:sz w:val="24"/>
                <w:szCs w:val="24"/>
              </w:rPr>
              <w:t xml:space="preserve"> работают</w:t>
            </w:r>
            <w:r w:rsidR="00A93050">
              <w:rPr>
                <w:color w:val="000000"/>
                <w:sz w:val="24"/>
                <w:szCs w:val="24"/>
              </w:rPr>
              <w:t>:</w:t>
            </w:r>
            <w:r w:rsidR="00AB6162" w:rsidRPr="00A93050">
              <w:rPr>
                <w:color w:val="000000"/>
                <w:sz w:val="24"/>
                <w:szCs w:val="24"/>
              </w:rPr>
              <w:t xml:space="preserve"> </w:t>
            </w:r>
          </w:p>
          <w:p w:rsidR="00A93050" w:rsidRPr="00A93050" w:rsidRDefault="00926CE8" w:rsidP="00B5315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Ветераны труда</w:t>
            </w:r>
            <w:r w:rsidR="00AB6162" w:rsidRPr="00A9305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РФ </w:t>
            </w:r>
            <w:r w:rsidR="00AB6162" w:rsidRPr="00A93050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5</w:t>
            </w:r>
            <w:r w:rsidR="00AB6162" w:rsidRPr="00A93050">
              <w:rPr>
                <w:color w:val="000000"/>
                <w:sz w:val="24"/>
                <w:szCs w:val="24"/>
              </w:rPr>
              <w:t xml:space="preserve"> человек</w:t>
            </w:r>
            <w:r w:rsidR="00A93050">
              <w:rPr>
                <w:color w:val="000000"/>
                <w:sz w:val="24"/>
                <w:szCs w:val="24"/>
              </w:rPr>
              <w:t>;</w:t>
            </w:r>
          </w:p>
          <w:p w:rsidR="00A93050" w:rsidRPr="00A93050" w:rsidRDefault="00A93050" w:rsidP="00B5315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Почетная грамота</w:t>
            </w:r>
            <w:r w:rsidR="00AB6162" w:rsidRPr="00A93050">
              <w:rPr>
                <w:color w:val="000000"/>
                <w:sz w:val="24"/>
                <w:szCs w:val="24"/>
              </w:rPr>
              <w:t xml:space="preserve"> Министерства образования и науки Российской Федерации - </w:t>
            </w:r>
            <w:r w:rsidR="00926CE8">
              <w:rPr>
                <w:color w:val="000000"/>
                <w:sz w:val="24"/>
                <w:szCs w:val="24"/>
              </w:rPr>
              <w:t>1</w:t>
            </w:r>
            <w:r w:rsidR="00AB6162" w:rsidRPr="00A93050">
              <w:rPr>
                <w:color w:val="FF0000"/>
                <w:sz w:val="24"/>
                <w:szCs w:val="24"/>
              </w:rPr>
              <w:t xml:space="preserve"> </w:t>
            </w:r>
            <w:r w:rsidR="00AB6162" w:rsidRPr="00A93050">
              <w:rPr>
                <w:color w:val="000000"/>
                <w:sz w:val="24"/>
                <w:szCs w:val="24"/>
              </w:rPr>
              <w:t>человек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26CE8" w:rsidRPr="00926CE8" w:rsidRDefault="00926CE8" w:rsidP="00B5315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Ветераны труда Свердловской области </w:t>
            </w:r>
            <w:r w:rsidR="00443A8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43A84">
              <w:rPr>
                <w:sz w:val="24"/>
                <w:szCs w:val="24"/>
              </w:rPr>
              <w:t>3 человека;</w:t>
            </w:r>
          </w:p>
          <w:p w:rsidR="00A93050" w:rsidRPr="00A93050" w:rsidRDefault="00443A84" w:rsidP="00B5315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Почетная грамота Губернатора Свердловской области </w:t>
            </w:r>
            <w:r w:rsidR="00AB6162" w:rsidRPr="00A93050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1</w:t>
            </w:r>
            <w:r w:rsidR="00AB6162" w:rsidRPr="00A93050">
              <w:rPr>
                <w:color w:val="000000"/>
                <w:sz w:val="24"/>
                <w:szCs w:val="24"/>
              </w:rPr>
              <w:t xml:space="preserve"> человек</w:t>
            </w:r>
            <w:r w:rsidR="00A93050">
              <w:rPr>
                <w:color w:val="000000"/>
                <w:sz w:val="24"/>
                <w:szCs w:val="24"/>
              </w:rPr>
              <w:t>;</w:t>
            </w:r>
          </w:p>
          <w:p w:rsidR="00AB6162" w:rsidRPr="00421AA4" w:rsidRDefault="00443A84" w:rsidP="00B5315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Почетная грамота Министерства общего и профессионального образования Свердловской области </w:t>
            </w:r>
            <w:r w:rsidR="00A93050">
              <w:rPr>
                <w:color w:val="000000"/>
                <w:sz w:val="24"/>
                <w:szCs w:val="24"/>
              </w:rPr>
              <w:t>-</w:t>
            </w:r>
            <w:r w:rsidR="00421AA4">
              <w:rPr>
                <w:color w:val="000000"/>
                <w:sz w:val="24"/>
                <w:szCs w:val="24"/>
              </w:rPr>
              <w:t xml:space="preserve"> 7</w:t>
            </w:r>
            <w:r w:rsidR="00AB6162" w:rsidRPr="00A93050">
              <w:rPr>
                <w:color w:val="000000"/>
                <w:sz w:val="24"/>
                <w:szCs w:val="24"/>
              </w:rPr>
              <w:t xml:space="preserve"> человек.</w:t>
            </w:r>
          </w:p>
          <w:p w:rsidR="00421AA4" w:rsidRPr="00E40727" w:rsidRDefault="00421AA4" w:rsidP="00421AA4">
            <w:pPr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color w:val="000000"/>
                <w:sz w:val="24"/>
                <w:szCs w:val="24"/>
              </w:rPr>
            </w:pPr>
          </w:p>
          <w:p w:rsidR="004D3BD8" w:rsidRPr="004D3BD8" w:rsidRDefault="004D3BD8" w:rsidP="00B5315A">
            <w:pPr>
              <w:shd w:val="clear" w:color="auto" w:fill="FFFFFF"/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Возрастной уровень педагогических кадров:</w:t>
            </w:r>
          </w:p>
          <w:p w:rsidR="00421AA4" w:rsidRDefault="00421AA4" w:rsidP="00B5315A">
            <w:pPr>
              <w:shd w:val="clear" w:color="auto" w:fill="FFFFFF"/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30 лет  - 2 человека;</w:t>
            </w:r>
          </w:p>
          <w:p w:rsidR="00421AA4" w:rsidRDefault="00421AA4" w:rsidP="00B5315A">
            <w:pPr>
              <w:shd w:val="clear" w:color="auto" w:fill="FFFFFF"/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31 до 40 лет – 8 человек;</w:t>
            </w:r>
          </w:p>
          <w:p w:rsidR="00421AA4" w:rsidRDefault="00421AA4" w:rsidP="00B5315A">
            <w:pPr>
              <w:shd w:val="clear" w:color="auto" w:fill="FFFFFF"/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41 до 50 лет – 6 человек;</w:t>
            </w:r>
          </w:p>
          <w:p w:rsidR="00421AA4" w:rsidRDefault="00421AA4" w:rsidP="00B5315A">
            <w:pPr>
              <w:shd w:val="clear" w:color="auto" w:fill="FFFFFF"/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51 до 60 лет – 7 человек;</w:t>
            </w:r>
          </w:p>
          <w:p w:rsidR="00421AA4" w:rsidRPr="00A93050" w:rsidRDefault="00421AA4" w:rsidP="00B5315A">
            <w:pPr>
              <w:shd w:val="clear" w:color="auto" w:fill="FFFFFF"/>
              <w:autoSpaceDE w:val="0"/>
              <w:autoSpaceDN w:val="0"/>
              <w:adjustRightInd w:val="0"/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свыше 60 лет – 1 человек.</w:t>
            </w:r>
          </w:p>
        </w:tc>
      </w:tr>
      <w:tr w:rsidR="00C77735" w:rsidTr="00C43BFC">
        <w:trPr>
          <w:trHeight w:val="37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7C235B" w:rsidP="00CD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7735" w:rsidRPr="009D788D">
              <w:rPr>
                <w:sz w:val="24"/>
                <w:szCs w:val="24"/>
              </w:rPr>
              <w:t xml:space="preserve">. </w:t>
            </w:r>
            <w:r w:rsidR="00C77735" w:rsidRPr="008D4541">
              <w:rPr>
                <w:sz w:val="24"/>
                <w:szCs w:val="24"/>
              </w:rPr>
              <w:t>Стоимост</w:t>
            </w:r>
            <w:r w:rsidR="00D93139">
              <w:rPr>
                <w:sz w:val="24"/>
                <w:szCs w:val="24"/>
              </w:rPr>
              <w:t>ь обучения</w:t>
            </w:r>
            <w:r w:rsidR="00C777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B" w:rsidRPr="00B86531" w:rsidRDefault="00407F6B" w:rsidP="00CD3DED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затраты в расчете н</w:t>
            </w:r>
            <w:r w:rsidR="00C77735" w:rsidRPr="00AC0DD2">
              <w:rPr>
                <w:sz w:val="24"/>
                <w:szCs w:val="24"/>
              </w:rPr>
              <w:t>а одного студента</w:t>
            </w:r>
            <w:r>
              <w:rPr>
                <w:sz w:val="24"/>
                <w:szCs w:val="24"/>
              </w:rPr>
              <w:t xml:space="preserve"> </w:t>
            </w:r>
            <w:r w:rsidR="000A043B">
              <w:rPr>
                <w:sz w:val="24"/>
                <w:szCs w:val="24"/>
              </w:rPr>
              <w:t xml:space="preserve">очного обучения </w:t>
            </w:r>
            <w:r w:rsidR="006A5A8E">
              <w:rPr>
                <w:sz w:val="24"/>
                <w:szCs w:val="24"/>
              </w:rPr>
              <w:t>–</w:t>
            </w:r>
            <w:r w:rsidR="000A043B">
              <w:rPr>
                <w:sz w:val="24"/>
                <w:szCs w:val="24"/>
              </w:rPr>
              <w:t xml:space="preserve"> </w:t>
            </w:r>
            <w:r w:rsidR="006A5A8E">
              <w:rPr>
                <w:sz w:val="24"/>
                <w:szCs w:val="24"/>
              </w:rPr>
              <w:t>46 713,43</w:t>
            </w:r>
            <w:r w:rsidR="00C77735" w:rsidRPr="00AC0DD2">
              <w:rPr>
                <w:sz w:val="24"/>
                <w:szCs w:val="24"/>
              </w:rPr>
              <w:t>руб.</w:t>
            </w:r>
          </w:p>
        </w:tc>
      </w:tr>
      <w:tr w:rsidR="00C77735" w:rsidTr="00C43BFC">
        <w:trPr>
          <w:trHeight w:val="150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7C235B" w:rsidP="00B8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77735" w:rsidRPr="009D788D">
              <w:rPr>
                <w:sz w:val="24"/>
                <w:szCs w:val="24"/>
              </w:rPr>
              <w:t xml:space="preserve">. </w:t>
            </w:r>
            <w:r w:rsidR="00B86531" w:rsidRPr="008D4541">
              <w:rPr>
                <w:sz w:val="24"/>
                <w:szCs w:val="24"/>
              </w:rPr>
              <w:t>С</w:t>
            </w:r>
            <w:r w:rsidR="00C77735" w:rsidRPr="008D4541">
              <w:rPr>
                <w:sz w:val="24"/>
                <w:szCs w:val="24"/>
              </w:rPr>
              <w:t>тоимость дополнительных платных образовательных услуг.</w:t>
            </w:r>
            <w:r w:rsidR="00C777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31" w:rsidRPr="00C00DCC" w:rsidRDefault="00D93139" w:rsidP="00DD5108">
            <w:pPr>
              <w:rPr>
                <w:sz w:val="24"/>
                <w:szCs w:val="24"/>
              </w:rPr>
            </w:pPr>
            <w:r w:rsidRPr="00C00DCC">
              <w:rPr>
                <w:sz w:val="24"/>
                <w:szCs w:val="24"/>
              </w:rPr>
              <w:t>Платные дополнительные услуги</w:t>
            </w:r>
            <w:r w:rsidR="00B6372E" w:rsidRPr="00C00DCC">
              <w:rPr>
                <w:sz w:val="24"/>
                <w:szCs w:val="24"/>
              </w:rPr>
              <w:t xml:space="preserve"> с 1.01.2012 по 31.12. 2012  </w:t>
            </w:r>
            <w:proofErr w:type="spellStart"/>
            <w:r w:rsidR="00B6372E" w:rsidRPr="00C00DCC">
              <w:rPr>
                <w:sz w:val="24"/>
                <w:szCs w:val="24"/>
              </w:rPr>
              <w:t>г.</w:t>
            </w:r>
            <w:proofErr w:type="gramStart"/>
            <w:r w:rsidR="00B6372E" w:rsidRPr="00C00DCC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B6372E" w:rsidRPr="00C00DCC">
              <w:rPr>
                <w:sz w:val="24"/>
                <w:szCs w:val="24"/>
              </w:rPr>
              <w:t>.</w:t>
            </w:r>
            <w:r w:rsidR="007820E8" w:rsidRPr="00C00DCC">
              <w:rPr>
                <w:sz w:val="24"/>
                <w:szCs w:val="24"/>
              </w:rPr>
              <w:t>:</w:t>
            </w:r>
          </w:p>
          <w:p w:rsidR="007820E8" w:rsidRPr="00C00DCC" w:rsidRDefault="007820E8" w:rsidP="00DD5108">
            <w:pPr>
              <w:rPr>
                <w:sz w:val="24"/>
                <w:szCs w:val="24"/>
              </w:rPr>
            </w:pPr>
            <w:r w:rsidRPr="00C00DCC">
              <w:rPr>
                <w:sz w:val="24"/>
                <w:szCs w:val="24"/>
              </w:rPr>
              <w:t>Электрогазосварщик (повышение квалификации) – 10 человек; стоимость на одного обучающегося – 6500 руб.;</w:t>
            </w:r>
          </w:p>
          <w:p w:rsidR="007820E8" w:rsidRPr="00C00DCC" w:rsidRDefault="007820E8" w:rsidP="00DD5108">
            <w:pPr>
              <w:rPr>
                <w:sz w:val="24"/>
                <w:szCs w:val="24"/>
              </w:rPr>
            </w:pPr>
            <w:r w:rsidRPr="00C00DCC">
              <w:rPr>
                <w:sz w:val="24"/>
                <w:szCs w:val="24"/>
              </w:rPr>
              <w:t>Электрогазосварщик – 14 чел.; стоимость на одного обучающегося – 13000 руб.;</w:t>
            </w:r>
          </w:p>
          <w:p w:rsidR="007820E8" w:rsidRPr="00C00DCC" w:rsidRDefault="007820E8" w:rsidP="00DD5108">
            <w:pPr>
              <w:rPr>
                <w:sz w:val="24"/>
                <w:szCs w:val="24"/>
              </w:rPr>
            </w:pPr>
            <w:r w:rsidRPr="00C00DCC">
              <w:rPr>
                <w:sz w:val="24"/>
                <w:szCs w:val="24"/>
              </w:rPr>
              <w:t>Пользователь компьютера – 25  человек; стоимость на одного – 2500 руб.;</w:t>
            </w:r>
          </w:p>
          <w:p w:rsidR="007820E8" w:rsidRPr="00C00DCC" w:rsidRDefault="007820E8" w:rsidP="00DD5108">
            <w:pPr>
              <w:rPr>
                <w:sz w:val="24"/>
                <w:szCs w:val="24"/>
              </w:rPr>
            </w:pPr>
            <w:r w:rsidRPr="00C00DCC">
              <w:rPr>
                <w:sz w:val="24"/>
                <w:szCs w:val="24"/>
              </w:rPr>
              <w:t>Водитель категории «Е» -</w:t>
            </w:r>
            <w:r w:rsidR="0047424E">
              <w:rPr>
                <w:sz w:val="24"/>
                <w:szCs w:val="24"/>
              </w:rPr>
              <w:t xml:space="preserve"> 4</w:t>
            </w:r>
            <w:r w:rsidR="00B6372E" w:rsidRPr="00C00DCC">
              <w:rPr>
                <w:sz w:val="24"/>
                <w:szCs w:val="24"/>
              </w:rPr>
              <w:t>4 чел.; стоимость на одного – 11000 руб.;</w:t>
            </w:r>
          </w:p>
          <w:p w:rsidR="00B6372E" w:rsidRPr="00C00DCC" w:rsidRDefault="00B6372E" w:rsidP="00DD5108">
            <w:pPr>
              <w:rPr>
                <w:sz w:val="24"/>
                <w:szCs w:val="24"/>
              </w:rPr>
            </w:pPr>
            <w:r w:rsidRPr="00C00DCC">
              <w:rPr>
                <w:sz w:val="24"/>
                <w:szCs w:val="24"/>
              </w:rPr>
              <w:t>Водитель категории «В» - 95 чел.; стоимость на одного – 19000 руб.;</w:t>
            </w:r>
          </w:p>
          <w:p w:rsidR="00B6372E" w:rsidRPr="00C00DCC" w:rsidRDefault="00B6372E" w:rsidP="00DD5108">
            <w:pPr>
              <w:rPr>
                <w:sz w:val="24"/>
                <w:szCs w:val="24"/>
              </w:rPr>
            </w:pPr>
            <w:proofErr w:type="gramStart"/>
            <w:r w:rsidRPr="00C00DCC">
              <w:rPr>
                <w:sz w:val="24"/>
                <w:szCs w:val="24"/>
              </w:rPr>
              <w:lastRenderedPageBreak/>
              <w:t xml:space="preserve">Водитель категории «С» (переподготовка с «В» на «С») – 42; стоимость на одного </w:t>
            </w:r>
            <w:r w:rsidR="00A43301" w:rsidRPr="00C00DCC">
              <w:rPr>
                <w:sz w:val="24"/>
                <w:szCs w:val="24"/>
              </w:rPr>
              <w:t>–</w:t>
            </w:r>
            <w:r w:rsidRPr="00C00DCC">
              <w:rPr>
                <w:sz w:val="24"/>
                <w:szCs w:val="24"/>
              </w:rPr>
              <w:t xml:space="preserve"> </w:t>
            </w:r>
            <w:r w:rsidR="00A43301" w:rsidRPr="00C00DCC">
              <w:rPr>
                <w:sz w:val="24"/>
                <w:szCs w:val="24"/>
              </w:rPr>
              <w:t>13000 руб.;</w:t>
            </w:r>
            <w:proofErr w:type="gramEnd"/>
          </w:p>
          <w:p w:rsidR="00C77735" w:rsidRDefault="00C00DCC" w:rsidP="00C00DCC">
            <w:pPr>
              <w:rPr>
                <w:sz w:val="24"/>
                <w:szCs w:val="24"/>
              </w:rPr>
            </w:pPr>
            <w:proofErr w:type="gramStart"/>
            <w:r w:rsidRPr="00C00DCC">
              <w:rPr>
                <w:sz w:val="24"/>
                <w:szCs w:val="24"/>
              </w:rPr>
              <w:t>Водитель категории «</w:t>
            </w:r>
            <w:r w:rsidRPr="00C00DCC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» (переподготовка с кат.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«С» на</w:t>
            </w:r>
            <w:r w:rsidRPr="00C00D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00DCC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») -15; стоимость – 20000 руб.;</w:t>
            </w:r>
            <w:proofErr w:type="gramEnd"/>
          </w:p>
          <w:p w:rsidR="00C00DCC" w:rsidRDefault="00C00DCC" w:rsidP="00C0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кат. «А» - 11; стоимость – 6000 руб.;</w:t>
            </w:r>
          </w:p>
          <w:p w:rsidR="00C00DCC" w:rsidRDefault="00C00DCC" w:rsidP="00C0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Штукатур – 5 чел.; стоимость на одного обучающегося – 7000 руб.;</w:t>
            </w:r>
          </w:p>
          <w:p w:rsidR="00C00DCC" w:rsidRDefault="0047424E" w:rsidP="00C0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Кассир–контролер – 11</w:t>
            </w:r>
            <w:r w:rsidR="00C00DCC">
              <w:rPr>
                <w:sz w:val="24"/>
                <w:szCs w:val="24"/>
              </w:rPr>
              <w:t xml:space="preserve"> чел.; стоимость на одного – 9000 руб.;</w:t>
            </w:r>
          </w:p>
          <w:p w:rsidR="00C00DCC" w:rsidRDefault="00C00DCC" w:rsidP="00C0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Слесарь-ремонтник – 6 чел.; стоимость на одного – 11000 руб.;</w:t>
            </w:r>
          </w:p>
          <w:p w:rsidR="00C00DCC" w:rsidRDefault="00C00DCC" w:rsidP="00C0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Слесарь-ремонтник</w:t>
            </w:r>
            <w:r w:rsidR="0047424E">
              <w:rPr>
                <w:sz w:val="24"/>
                <w:szCs w:val="24"/>
              </w:rPr>
              <w:t xml:space="preserve"> (повышение квалификации) – 10</w:t>
            </w:r>
            <w:r w:rsidR="00143DD9">
              <w:rPr>
                <w:sz w:val="24"/>
                <w:szCs w:val="24"/>
              </w:rPr>
              <w:t xml:space="preserve"> чел.; стоимость на одного – 6000 руб.;</w:t>
            </w:r>
          </w:p>
          <w:p w:rsidR="00143DD9" w:rsidRPr="00C00DCC" w:rsidRDefault="00143DD9" w:rsidP="00C0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 (повышение квалификации) – 10 человек; стоимость – 6000 рублей.</w:t>
            </w:r>
          </w:p>
        </w:tc>
      </w:tr>
      <w:tr w:rsidR="00C77735" w:rsidTr="00C43BFC">
        <w:trPr>
          <w:trHeight w:val="77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735" w:rsidRDefault="00176E2D" w:rsidP="005B2D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77735">
              <w:rPr>
                <w:sz w:val="24"/>
                <w:szCs w:val="24"/>
              </w:rPr>
              <w:t xml:space="preserve">.Содержание образования 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Default="00C77735" w:rsidP="00CD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00056">
              <w:rPr>
                <w:sz w:val="24"/>
                <w:szCs w:val="24"/>
              </w:rPr>
              <w:t>.</w:t>
            </w:r>
            <w:r w:rsidR="001A394A">
              <w:rPr>
                <w:sz w:val="24"/>
                <w:szCs w:val="24"/>
              </w:rPr>
              <w:t xml:space="preserve">Контингент </w:t>
            </w:r>
            <w:proofErr w:type="gramStart"/>
            <w:r w:rsidR="001A394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A" w:rsidRPr="00167775" w:rsidRDefault="001A394A" w:rsidP="00CD3DED">
            <w:pPr>
              <w:ind w:right="91"/>
              <w:rPr>
                <w:sz w:val="24"/>
                <w:szCs w:val="24"/>
              </w:rPr>
            </w:pPr>
            <w:r w:rsidRPr="00167775">
              <w:rPr>
                <w:sz w:val="24"/>
                <w:szCs w:val="24"/>
              </w:rPr>
              <w:t>280 человек</w:t>
            </w:r>
            <w:r w:rsidR="00C12691" w:rsidRPr="00167775">
              <w:rPr>
                <w:sz w:val="24"/>
                <w:szCs w:val="24"/>
              </w:rPr>
              <w:t>; 70 человек обучалось в группах СПО;</w:t>
            </w:r>
          </w:p>
          <w:p w:rsidR="00700056" w:rsidRDefault="001A394A" w:rsidP="00A44A9B">
            <w:pPr>
              <w:ind w:right="91"/>
              <w:rPr>
                <w:sz w:val="24"/>
                <w:szCs w:val="24"/>
              </w:rPr>
            </w:pPr>
            <w:r w:rsidRPr="001A394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групп (12 групп очного обучения, 3 </w:t>
            </w:r>
            <w:r w:rsidR="00A43301">
              <w:rPr>
                <w:sz w:val="24"/>
                <w:szCs w:val="24"/>
              </w:rPr>
              <w:t xml:space="preserve">группы </w:t>
            </w:r>
            <w:r>
              <w:rPr>
                <w:sz w:val="24"/>
                <w:szCs w:val="24"/>
              </w:rPr>
              <w:t>– заочного)</w:t>
            </w:r>
          </w:p>
        </w:tc>
      </w:tr>
      <w:tr w:rsidR="001A394A" w:rsidTr="00C43BFC">
        <w:trPr>
          <w:trHeight w:val="17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4A" w:rsidRDefault="001A394A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4A" w:rsidRDefault="0048646A" w:rsidP="0038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2.Образовательные</w:t>
            </w:r>
            <w:r w:rsidR="00385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 w:rsidR="001A39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A" w:rsidRPr="0048646A" w:rsidRDefault="00385675" w:rsidP="005F0292">
            <w:pPr>
              <w:ind w:right="91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Образовательные программы учреждения соответствуют уставу и лицензии</w:t>
            </w:r>
          </w:p>
        </w:tc>
      </w:tr>
      <w:tr w:rsidR="001A394A" w:rsidTr="00C43BFC">
        <w:trPr>
          <w:trHeight w:val="78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4A" w:rsidRDefault="001A394A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A" w:rsidRDefault="0048646A" w:rsidP="00CD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3.Учебный план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A" w:rsidRPr="003D6207" w:rsidRDefault="003D6207" w:rsidP="00925EDF">
            <w:pPr>
              <w:ind w:right="91"/>
              <w:rPr>
                <w:sz w:val="24"/>
                <w:szCs w:val="24"/>
              </w:rPr>
            </w:pPr>
            <w:r w:rsidRPr="003D6207">
              <w:rPr>
                <w:sz w:val="24"/>
                <w:szCs w:val="24"/>
              </w:rPr>
              <w:t>Учебные рабочие  планы по всем основным профессиональным ОП, ра</w:t>
            </w:r>
            <w:r w:rsidR="00925EDF">
              <w:rPr>
                <w:sz w:val="24"/>
                <w:szCs w:val="24"/>
              </w:rPr>
              <w:t>зработаны в соответствии с ФГОС,</w:t>
            </w:r>
            <w:r w:rsidRPr="003D6207">
              <w:rPr>
                <w:sz w:val="24"/>
                <w:szCs w:val="24"/>
              </w:rPr>
              <w:t xml:space="preserve"> согласованы с методическим советом, утверждены директором образоват</w:t>
            </w:r>
            <w:r w:rsidR="00683B0F">
              <w:rPr>
                <w:sz w:val="24"/>
                <w:szCs w:val="24"/>
              </w:rPr>
              <w:t>е</w:t>
            </w:r>
            <w:r w:rsidRPr="003D6207">
              <w:rPr>
                <w:sz w:val="24"/>
                <w:szCs w:val="24"/>
              </w:rPr>
              <w:t>льного учреждения.</w:t>
            </w:r>
          </w:p>
        </w:tc>
      </w:tr>
      <w:tr w:rsidR="00C77735" w:rsidTr="00C43BFC">
        <w:trPr>
          <w:trHeight w:val="6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735" w:rsidRDefault="00C77735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A4671D" w:rsidRDefault="0048646A" w:rsidP="00A46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7735">
              <w:rPr>
                <w:sz w:val="24"/>
                <w:szCs w:val="24"/>
              </w:rPr>
              <w:t xml:space="preserve">. </w:t>
            </w:r>
            <w:r w:rsidR="00A4671D">
              <w:rPr>
                <w:sz w:val="24"/>
                <w:szCs w:val="24"/>
              </w:rPr>
              <w:t>Вариативный компонент реализуемых на основе ФГОС образовательных программ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5C" w:rsidRDefault="00207087" w:rsidP="009D788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F1794F">
              <w:rPr>
                <w:b/>
                <w:sz w:val="24"/>
                <w:szCs w:val="24"/>
              </w:rPr>
              <w:t>ОПОП</w:t>
            </w:r>
            <w:r w:rsidR="003D6207" w:rsidRPr="00F1794F">
              <w:rPr>
                <w:b/>
                <w:sz w:val="24"/>
                <w:szCs w:val="24"/>
              </w:rPr>
              <w:t xml:space="preserve"> </w:t>
            </w:r>
            <w:r w:rsidR="00027E10" w:rsidRPr="00F1794F">
              <w:rPr>
                <w:b/>
                <w:sz w:val="24"/>
                <w:szCs w:val="24"/>
              </w:rPr>
              <w:t>270802.13</w:t>
            </w:r>
            <w:r w:rsidR="002D5739" w:rsidRPr="00F1794F">
              <w:rPr>
                <w:b/>
                <w:sz w:val="24"/>
                <w:szCs w:val="24"/>
              </w:rPr>
              <w:t xml:space="preserve"> «</w:t>
            </w:r>
            <w:r w:rsidR="00D06499" w:rsidRPr="00F1794F">
              <w:rPr>
                <w:b/>
                <w:sz w:val="24"/>
                <w:szCs w:val="24"/>
              </w:rPr>
              <w:t>Мастер жилищно-коммунального хозяйства</w:t>
            </w:r>
            <w:r w:rsidR="00027E10" w:rsidRPr="00F1794F">
              <w:rPr>
                <w:b/>
                <w:sz w:val="24"/>
                <w:szCs w:val="24"/>
              </w:rPr>
              <w:t>»</w:t>
            </w:r>
          </w:p>
          <w:p w:rsidR="007779BC" w:rsidRDefault="007779BC" w:rsidP="00B5315A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9A055C">
              <w:rPr>
                <w:sz w:val="24"/>
                <w:szCs w:val="24"/>
              </w:rPr>
              <w:t xml:space="preserve">ПМ.01 </w:t>
            </w:r>
            <w:r>
              <w:rPr>
                <w:sz w:val="24"/>
                <w:szCs w:val="24"/>
              </w:rPr>
              <w:t>«</w:t>
            </w:r>
            <w:r w:rsidR="009A055C">
              <w:rPr>
                <w:sz w:val="24"/>
                <w:szCs w:val="24"/>
              </w:rPr>
              <w:t>Выполнение работ по эксплуатации зданий, сооружений, конструкций, оборудования систем водоснабжения, водоотведения и осветительных сетей жилищно-коммунального хозяйства</w:t>
            </w:r>
            <w:r>
              <w:rPr>
                <w:sz w:val="24"/>
                <w:szCs w:val="24"/>
              </w:rPr>
              <w:t xml:space="preserve">» вводится МДК.01.03 «Технология эксплуатации осветительных сетей». Основание </w:t>
            </w:r>
            <w:r>
              <w:t xml:space="preserve">- </w:t>
            </w:r>
            <w:r w:rsidRPr="007779BC">
              <w:rPr>
                <w:sz w:val="24"/>
                <w:szCs w:val="24"/>
              </w:rPr>
              <w:t>резуль</w:t>
            </w:r>
            <w:r>
              <w:rPr>
                <w:sz w:val="24"/>
                <w:szCs w:val="24"/>
              </w:rPr>
              <w:t>таты маркетинговых исследований;</w:t>
            </w:r>
          </w:p>
          <w:p w:rsidR="00027E10" w:rsidRDefault="007779BC" w:rsidP="00B5315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ПМ.02. «Выполнение ремонтных работ зданий, сооружений, конструкций, оборудования систем водоснабжения, водоотведения, отопления и осветительных сетей жилищно-коммунального хозяйства»</w:t>
            </w:r>
            <w:r w:rsidR="00F1794F">
              <w:rPr>
                <w:sz w:val="24"/>
                <w:szCs w:val="24"/>
              </w:rPr>
              <w:t xml:space="preserve"> вводя</w:t>
            </w:r>
            <w:r>
              <w:rPr>
                <w:sz w:val="24"/>
                <w:szCs w:val="24"/>
              </w:rPr>
              <w:t xml:space="preserve">тся МДК 02.04 «Ремонт системы освещения» </w:t>
            </w:r>
            <w:r w:rsidR="003D6207" w:rsidRPr="007779BC">
              <w:rPr>
                <w:sz w:val="24"/>
                <w:szCs w:val="24"/>
              </w:rPr>
              <w:t xml:space="preserve"> </w:t>
            </w:r>
            <w:r w:rsidR="00CB60DC" w:rsidRPr="007779BC">
              <w:rPr>
                <w:sz w:val="24"/>
                <w:szCs w:val="24"/>
              </w:rPr>
              <w:t xml:space="preserve"> </w:t>
            </w:r>
            <w:r w:rsidR="00F1794F">
              <w:rPr>
                <w:sz w:val="24"/>
                <w:szCs w:val="24"/>
              </w:rPr>
              <w:t>(о</w:t>
            </w:r>
            <w:r>
              <w:rPr>
                <w:sz w:val="24"/>
                <w:szCs w:val="24"/>
              </w:rPr>
              <w:t>снование – результаты маркетинговых иссле</w:t>
            </w:r>
            <w:r w:rsidR="00F1794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ований</w:t>
            </w:r>
            <w:r w:rsidR="00F1794F">
              <w:rPr>
                <w:sz w:val="24"/>
                <w:szCs w:val="24"/>
              </w:rPr>
              <w:t>) и МДК.02.05 «Учебный практикум» (основание – результаты маркетинговых исследований).</w:t>
            </w:r>
          </w:p>
          <w:p w:rsidR="00027E10" w:rsidRDefault="00027E10" w:rsidP="009D788D">
            <w:pPr>
              <w:ind w:left="360"/>
              <w:jc w:val="both"/>
              <w:rPr>
                <w:sz w:val="24"/>
                <w:szCs w:val="24"/>
              </w:rPr>
            </w:pPr>
            <w:proofErr w:type="gramStart"/>
            <w:r w:rsidRPr="00F1794F">
              <w:rPr>
                <w:sz w:val="24"/>
                <w:szCs w:val="24"/>
              </w:rPr>
              <w:t>По</w:t>
            </w:r>
            <w:r w:rsidR="003D6207" w:rsidRPr="00F1794F">
              <w:rPr>
                <w:b/>
                <w:sz w:val="24"/>
                <w:szCs w:val="24"/>
              </w:rPr>
              <w:t xml:space="preserve"> ОПОП</w:t>
            </w:r>
            <w:r w:rsidRPr="00F1794F">
              <w:rPr>
                <w:b/>
                <w:sz w:val="24"/>
                <w:szCs w:val="24"/>
              </w:rPr>
              <w:t xml:space="preserve">  </w:t>
            </w:r>
            <w:r w:rsidR="002D5739" w:rsidRPr="00F1794F">
              <w:rPr>
                <w:b/>
                <w:sz w:val="24"/>
                <w:szCs w:val="24"/>
              </w:rPr>
              <w:t xml:space="preserve"> </w:t>
            </w:r>
            <w:r w:rsidR="00E86F84" w:rsidRPr="00F1794F">
              <w:rPr>
                <w:b/>
                <w:sz w:val="24"/>
                <w:szCs w:val="24"/>
              </w:rPr>
              <w:t>260807</w:t>
            </w:r>
            <w:r w:rsidR="0048646A" w:rsidRPr="00F1794F">
              <w:rPr>
                <w:b/>
                <w:sz w:val="24"/>
                <w:szCs w:val="24"/>
              </w:rPr>
              <w:t xml:space="preserve">  </w:t>
            </w:r>
            <w:r w:rsidR="002D5739" w:rsidRPr="00F1794F">
              <w:rPr>
                <w:b/>
                <w:sz w:val="24"/>
                <w:szCs w:val="24"/>
              </w:rPr>
              <w:t>«</w:t>
            </w:r>
            <w:r w:rsidR="00D06499" w:rsidRPr="00F1794F">
              <w:rPr>
                <w:b/>
                <w:sz w:val="24"/>
                <w:szCs w:val="24"/>
              </w:rPr>
              <w:t>Технология продукции общественного питания</w:t>
            </w:r>
            <w:r w:rsidR="002D5739" w:rsidRPr="00F1794F">
              <w:rPr>
                <w:b/>
                <w:sz w:val="24"/>
                <w:szCs w:val="24"/>
              </w:rPr>
              <w:t xml:space="preserve">» </w:t>
            </w:r>
            <w:r w:rsidR="00F1794F">
              <w:rPr>
                <w:sz w:val="24"/>
                <w:szCs w:val="24"/>
              </w:rPr>
              <w:t>вводятся дополнительные вариативные дисциплины</w:t>
            </w:r>
            <w:r w:rsidR="00C85C88">
              <w:rPr>
                <w:sz w:val="24"/>
                <w:szCs w:val="24"/>
              </w:rPr>
              <w:t xml:space="preserve"> ОП.07 «Основы экономики, менеджмента и маркетинга» (основание – протокол совещания методического совета ОУ от 10 мая 2012 г. № 43); ОП.09 «Организация исследовательской деятельности</w:t>
            </w:r>
            <w:r w:rsidR="00FA4893">
              <w:rPr>
                <w:sz w:val="24"/>
                <w:szCs w:val="24"/>
              </w:rPr>
              <w:t>» (основание – то же);</w:t>
            </w:r>
            <w:r w:rsidR="00AB6612">
              <w:rPr>
                <w:sz w:val="24"/>
                <w:szCs w:val="24"/>
              </w:rPr>
              <w:t xml:space="preserve"> ОП.10 «Социальная психология» (основание – протокол совещания-семинара с социальными партнерами ГО «Красноуральск» от 18.04.2012 г.);</w:t>
            </w:r>
            <w:proofErr w:type="gramEnd"/>
            <w:r w:rsidR="00AB6612">
              <w:rPr>
                <w:sz w:val="24"/>
                <w:szCs w:val="24"/>
              </w:rPr>
              <w:t xml:space="preserve"> </w:t>
            </w:r>
            <w:proofErr w:type="gramStart"/>
            <w:r w:rsidR="00AB6612">
              <w:rPr>
                <w:sz w:val="24"/>
                <w:szCs w:val="24"/>
              </w:rPr>
              <w:t xml:space="preserve">ОП.11 «Проектирование профессиональной карьеры» (основание – Программа развития ГБОУ СПО СО «КМТ»; ОП.12 «Основы калькуляции и учета» (основание – то же); ОП.13 «Введение в специальность» (основание </w:t>
            </w:r>
            <w:r w:rsidR="00C04559">
              <w:rPr>
                <w:sz w:val="24"/>
                <w:szCs w:val="24"/>
              </w:rPr>
              <w:t>–</w:t>
            </w:r>
            <w:r w:rsidR="00AB6612">
              <w:rPr>
                <w:sz w:val="24"/>
                <w:szCs w:val="24"/>
              </w:rPr>
              <w:t xml:space="preserve"> Программа</w:t>
            </w:r>
            <w:r w:rsidR="00C04559">
              <w:rPr>
                <w:sz w:val="24"/>
                <w:szCs w:val="24"/>
              </w:rPr>
              <w:t xml:space="preserve"> развития ГБОУ СПО СО «КМТ»); ОП.14 «Экономика предприятий общественного питания» (основание – протокол совещания с </w:t>
            </w:r>
            <w:proofErr w:type="spellStart"/>
            <w:r w:rsidR="00C04559">
              <w:rPr>
                <w:sz w:val="24"/>
                <w:szCs w:val="24"/>
              </w:rPr>
              <w:t>соцпартнерами</w:t>
            </w:r>
            <w:proofErr w:type="spellEnd"/>
            <w:r w:rsidR="00C04559">
              <w:rPr>
                <w:sz w:val="24"/>
                <w:szCs w:val="24"/>
              </w:rPr>
              <w:t xml:space="preserve"> от 18.04. 2012 г); ОП.15 «Блюда уральской кухни» (Основание – то же);</w:t>
            </w:r>
            <w:proofErr w:type="gramEnd"/>
            <w:r w:rsidR="00C04559">
              <w:rPr>
                <w:sz w:val="24"/>
                <w:szCs w:val="24"/>
              </w:rPr>
              <w:t xml:space="preserve"> ОП.16 «Управление качеством» (основание - протокол совещания </w:t>
            </w:r>
            <w:proofErr w:type="spellStart"/>
            <w:r w:rsidR="00C04559">
              <w:rPr>
                <w:sz w:val="24"/>
                <w:szCs w:val="24"/>
              </w:rPr>
              <w:t>методсовета</w:t>
            </w:r>
            <w:proofErr w:type="spellEnd"/>
            <w:r w:rsidR="00C04559">
              <w:rPr>
                <w:sz w:val="24"/>
                <w:szCs w:val="24"/>
              </w:rPr>
              <w:t xml:space="preserve"> ОУ от 10.05. 2012 г №м43); ОП.17 «Управление персоналом» (основание – то же);</w:t>
            </w:r>
          </w:p>
          <w:p w:rsidR="00C04559" w:rsidRDefault="00C04559" w:rsidP="009D788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ПМ.03 «Организация процесса приготовления и приготовление сложной горячей кулинарной продукции» вводятся</w:t>
            </w:r>
            <w:r w:rsidR="00783307">
              <w:rPr>
                <w:sz w:val="24"/>
                <w:szCs w:val="24"/>
              </w:rPr>
              <w:t xml:space="preserve"> подготовка курсовых работ (проектов) (основание – протокол совещания метод совета ОУ от 10.05.2012 г №43);</w:t>
            </w:r>
          </w:p>
          <w:p w:rsidR="00A4671D" w:rsidRPr="00E0029A" w:rsidRDefault="00783307" w:rsidP="00B5315A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вводятся ПМ.08 «Организация и осуществление предпринимательской деятельности в сфере общественного питания» (основание – Программа социально-экономического развития ГО Красноуральск на 2010-2015 гг.); ПМ.09 «Организация процесса приготовления и приготовление блюд диетического (лечебного) питания) (основание – протокол совещания-семинара с </w:t>
            </w:r>
            <w:proofErr w:type="spellStart"/>
            <w:r>
              <w:rPr>
                <w:sz w:val="24"/>
                <w:szCs w:val="24"/>
              </w:rPr>
              <w:t>соцпартнерами</w:t>
            </w:r>
            <w:proofErr w:type="spellEnd"/>
            <w:r>
              <w:rPr>
                <w:sz w:val="24"/>
                <w:szCs w:val="24"/>
              </w:rPr>
              <w:t xml:space="preserve"> ГО Красноуральск от 18.04.2012г).</w:t>
            </w:r>
          </w:p>
        </w:tc>
      </w:tr>
      <w:tr w:rsidR="00EA5130" w:rsidTr="00C43BFC">
        <w:trPr>
          <w:trHeight w:val="993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30" w:rsidRDefault="00EA5130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30" w:rsidRDefault="00EA5130" w:rsidP="005B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5.Производственная практика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 w:rsidRPr="008D4541">
              <w:rPr>
                <w:sz w:val="24"/>
                <w:szCs w:val="24"/>
              </w:rPr>
              <w:t>Места проведения производственных практик</w:t>
            </w:r>
            <w:r>
              <w:rPr>
                <w:sz w:val="24"/>
                <w:szCs w:val="24"/>
              </w:rPr>
              <w:t xml:space="preserve"> на следующих предприятиях ГО </w:t>
            </w:r>
            <w:proofErr w:type="spellStart"/>
            <w:r>
              <w:rPr>
                <w:sz w:val="24"/>
                <w:szCs w:val="24"/>
              </w:rPr>
              <w:t>Красноуарльск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A5130" w:rsidRDefault="00EA5130" w:rsidP="00B5315A">
            <w:pPr>
              <w:numPr>
                <w:ilvl w:val="0"/>
                <w:numId w:val="29"/>
              </w:num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ГорТЭП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EA5130" w:rsidRDefault="00EA5130" w:rsidP="00B5315A">
            <w:pPr>
              <w:numPr>
                <w:ilvl w:val="0"/>
                <w:numId w:val="29"/>
              </w:num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«Святогор»</w:t>
            </w:r>
          </w:p>
          <w:p w:rsidR="00EA5130" w:rsidRPr="00322FB1" w:rsidRDefault="00EA5130" w:rsidP="00B5315A">
            <w:pPr>
              <w:numPr>
                <w:ilvl w:val="0"/>
                <w:numId w:val="29"/>
              </w:numPr>
              <w:ind w:left="76"/>
              <w:jc w:val="both"/>
              <w:rPr>
                <w:sz w:val="24"/>
                <w:szCs w:val="24"/>
              </w:rPr>
            </w:pPr>
            <w:r w:rsidRPr="00322FB1">
              <w:rPr>
                <w:sz w:val="24"/>
                <w:szCs w:val="24"/>
              </w:rPr>
              <w:t xml:space="preserve"> ЗАО «КАРЗ»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ОАО «</w:t>
            </w:r>
            <w:proofErr w:type="spellStart"/>
            <w:r>
              <w:rPr>
                <w:sz w:val="24"/>
                <w:szCs w:val="24"/>
              </w:rPr>
              <w:t>Энергозапчасть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МАУ «Муниципальный заказчик»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ИП Слюсарь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ИП Евлахова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ИП Евсеева 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ООО «Валентина»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ИП </w:t>
            </w:r>
            <w:proofErr w:type="spellStart"/>
            <w:r>
              <w:rPr>
                <w:sz w:val="24"/>
                <w:szCs w:val="24"/>
              </w:rPr>
              <w:t>Иманов</w:t>
            </w:r>
            <w:proofErr w:type="spellEnd"/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ЗАО «Тандер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 м-н «Магнит»)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ИП Казанцев В.В.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ИП Храмцова Т.А.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ИП </w:t>
            </w:r>
            <w:proofErr w:type="spellStart"/>
            <w:r>
              <w:rPr>
                <w:sz w:val="24"/>
                <w:szCs w:val="24"/>
              </w:rPr>
              <w:t>Погадаева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ООО «</w:t>
            </w:r>
            <w:proofErr w:type="spellStart"/>
            <w:r>
              <w:rPr>
                <w:sz w:val="24"/>
                <w:szCs w:val="24"/>
              </w:rPr>
              <w:t>АнтаН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.ИП Бирюкова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.ИП </w:t>
            </w:r>
            <w:proofErr w:type="spellStart"/>
            <w:r>
              <w:rPr>
                <w:sz w:val="24"/>
                <w:szCs w:val="24"/>
              </w:rPr>
              <w:t>Наймушина</w:t>
            </w:r>
            <w:proofErr w:type="spellEnd"/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.ИП Вульфсон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ИП Белинская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.ИП Петрова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ИП Толстов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МУ «Центральная городская больница»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23.ИП Лоскутов 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ИП </w:t>
            </w:r>
            <w:proofErr w:type="spellStart"/>
            <w:r>
              <w:rPr>
                <w:sz w:val="24"/>
                <w:szCs w:val="24"/>
              </w:rPr>
              <w:t>Рзаев</w:t>
            </w:r>
            <w:proofErr w:type="spellEnd"/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ИП </w:t>
            </w:r>
            <w:proofErr w:type="spellStart"/>
            <w:r>
              <w:rPr>
                <w:sz w:val="24"/>
                <w:szCs w:val="24"/>
              </w:rPr>
              <w:t>Стукова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Компания «</w:t>
            </w:r>
            <w:proofErr w:type="spellStart"/>
            <w:r>
              <w:rPr>
                <w:sz w:val="24"/>
                <w:szCs w:val="24"/>
              </w:rPr>
              <w:t>Евродом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ООО «Жемчужина»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МУП «</w:t>
            </w:r>
            <w:proofErr w:type="spellStart"/>
            <w:r>
              <w:rPr>
                <w:sz w:val="24"/>
                <w:szCs w:val="24"/>
              </w:rPr>
              <w:t>ГорТЭП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МУ «Санатори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профилакторий «Солнечный»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ООО «ЦОП»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ООО «Весна»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 МБУ «Муниципальный заказчик»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 ООО «Автосервис КАРЗ»</w:t>
            </w:r>
          </w:p>
          <w:p w:rsidR="00EA5130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 ООО «</w:t>
            </w:r>
            <w:proofErr w:type="spellStart"/>
            <w:r>
              <w:rPr>
                <w:sz w:val="24"/>
                <w:szCs w:val="24"/>
              </w:rPr>
              <w:t>Стройсервис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A5130" w:rsidRPr="00D1692B" w:rsidRDefault="00EA5130" w:rsidP="00B5315A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 КПУ ОАО «</w:t>
            </w:r>
            <w:proofErr w:type="spellStart"/>
            <w:r>
              <w:rPr>
                <w:sz w:val="24"/>
                <w:szCs w:val="24"/>
              </w:rPr>
              <w:t>Уралэнергоцветмет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32F0E" w:rsidTr="00C43BFC">
        <w:trPr>
          <w:trHeight w:val="409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0E" w:rsidRDefault="00E32F0E" w:rsidP="00B848A7">
            <w:pPr>
              <w:rPr>
                <w:sz w:val="24"/>
                <w:szCs w:val="24"/>
              </w:rPr>
            </w:pPr>
          </w:p>
          <w:p w:rsidR="00E32F0E" w:rsidRDefault="00E32F0E" w:rsidP="00F00174">
            <w:pPr>
              <w:jc w:val="both"/>
              <w:rPr>
                <w:sz w:val="24"/>
                <w:szCs w:val="24"/>
              </w:rPr>
            </w:pPr>
            <w:r w:rsidRPr="00F00174">
              <w:rPr>
                <w:sz w:val="24"/>
                <w:szCs w:val="24"/>
              </w:rPr>
              <w:t>4.В</w:t>
            </w:r>
            <w:r>
              <w:rPr>
                <w:sz w:val="24"/>
                <w:szCs w:val="24"/>
              </w:rPr>
              <w:t>неучебная,</w:t>
            </w:r>
          </w:p>
          <w:p w:rsidR="00E32F0E" w:rsidRPr="00F00174" w:rsidRDefault="00E32F0E" w:rsidP="00F00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00174">
              <w:rPr>
                <w:sz w:val="24"/>
                <w:szCs w:val="24"/>
              </w:rPr>
              <w:t>оспитательная деятельность</w:t>
            </w: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  <w:p w:rsidR="00E32F0E" w:rsidRDefault="00E32F0E" w:rsidP="002A058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A63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0E" w:rsidRPr="00B86DBA" w:rsidRDefault="00E32F0E" w:rsidP="00212431">
            <w:pPr>
              <w:rPr>
                <w:sz w:val="24"/>
                <w:szCs w:val="24"/>
              </w:rPr>
            </w:pPr>
            <w:r w:rsidRPr="00B86DBA">
              <w:rPr>
                <w:sz w:val="24"/>
                <w:szCs w:val="24"/>
              </w:rPr>
              <w:lastRenderedPageBreak/>
              <w:t xml:space="preserve">      Социально-педагогическая работа  в техникуме является одним из приоритетных направлений деятельности  ГБОУ СПО СО «Красноуральский многопрофильный техникум».  Основными задачами являются:</w:t>
            </w:r>
          </w:p>
          <w:p w:rsidR="00E32F0E" w:rsidRPr="00030AF1" w:rsidRDefault="00E32F0E" w:rsidP="00212431">
            <w:pPr>
              <w:jc w:val="both"/>
              <w:rPr>
                <w:rFonts w:eastAsia="Calibri"/>
                <w:sz w:val="24"/>
                <w:szCs w:val="24"/>
              </w:rPr>
            </w:pPr>
            <w:r w:rsidRPr="00030AF1">
              <w:rPr>
                <w:rFonts w:eastAsia="Calibri"/>
                <w:sz w:val="24"/>
                <w:szCs w:val="24"/>
              </w:rPr>
              <w:t>- формирование условий для развития творческого потенциала студентов</w:t>
            </w:r>
          </w:p>
          <w:p w:rsidR="00E32F0E" w:rsidRPr="00030AF1" w:rsidRDefault="00E32F0E" w:rsidP="00212431">
            <w:pPr>
              <w:jc w:val="both"/>
              <w:rPr>
                <w:rFonts w:eastAsia="Calibri"/>
                <w:sz w:val="24"/>
                <w:szCs w:val="24"/>
              </w:rPr>
            </w:pPr>
            <w:r w:rsidRPr="00030AF1">
              <w:rPr>
                <w:rFonts w:eastAsia="Calibri"/>
                <w:sz w:val="24"/>
                <w:szCs w:val="24"/>
              </w:rPr>
              <w:t>- организация нового качества внеаудиторной занятости студентов</w:t>
            </w:r>
          </w:p>
          <w:p w:rsidR="00E32F0E" w:rsidRPr="00030AF1" w:rsidRDefault="00E32F0E" w:rsidP="00212431">
            <w:pPr>
              <w:jc w:val="both"/>
              <w:rPr>
                <w:rFonts w:eastAsia="Calibri"/>
                <w:sz w:val="24"/>
                <w:szCs w:val="24"/>
              </w:rPr>
            </w:pPr>
            <w:r w:rsidRPr="00030AF1">
              <w:rPr>
                <w:rFonts w:eastAsia="Calibri"/>
                <w:sz w:val="24"/>
                <w:szCs w:val="24"/>
              </w:rPr>
              <w:t>- формирование потребности вести здоровый  образ жизни</w:t>
            </w:r>
          </w:p>
          <w:p w:rsidR="00E32F0E" w:rsidRPr="00030AF1" w:rsidRDefault="00E32F0E" w:rsidP="00212431">
            <w:pPr>
              <w:jc w:val="both"/>
              <w:rPr>
                <w:rFonts w:eastAsia="Calibri"/>
                <w:sz w:val="24"/>
                <w:szCs w:val="24"/>
              </w:rPr>
            </w:pPr>
            <w:r w:rsidRPr="00030AF1">
              <w:rPr>
                <w:rFonts w:eastAsia="Calibri"/>
                <w:sz w:val="24"/>
                <w:szCs w:val="24"/>
              </w:rPr>
              <w:t>- профилактика и своевременное реагирование на правонарушения</w:t>
            </w:r>
          </w:p>
          <w:p w:rsidR="00E32F0E" w:rsidRPr="00030AF1" w:rsidRDefault="00E32F0E" w:rsidP="00212431">
            <w:pPr>
              <w:jc w:val="both"/>
              <w:rPr>
                <w:rFonts w:eastAsia="Calibri"/>
                <w:sz w:val="24"/>
                <w:szCs w:val="24"/>
              </w:rPr>
            </w:pPr>
            <w:r w:rsidRPr="00030AF1">
              <w:rPr>
                <w:rFonts w:eastAsia="Calibri"/>
                <w:sz w:val="24"/>
                <w:szCs w:val="24"/>
              </w:rPr>
              <w:lastRenderedPageBreak/>
              <w:t>- обеспечение повседневной  индивидуальной работы со студентами</w:t>
            </w:r>
          </w:p>
          <w:p w:rsidR="00E32F0E" w:rsidRPr="00030AF1" w:rsidRDefault="00E32F0E" w:rsidP="00212431">
            <w:pPr>
              <w:jc w:val="both"/>
              <w:rPr>
                <w:rFonts w:eastAsia="Calibri"/>
                <w:sz w:val="24"/>
                <w:szCs w:val="24"/>
              </w:rPr>
            </w:pPr>
            <w:r w:rsidRPr="00030AF1">
              <w:rPr>
                <w:rFonts w:eastAsia="Calibri"/>
                <w:sz w:val="24"/>
                <w:szCs w:val="24"/>
              </w:rPr>
              <w:t xml:space="preserve">- обеспечение эффективности психологической поддержки студентов </w:t>
            </w:r>
          </w:p>
          <w:p w:rsidR="00E32F0E" w:rsidRPr="00030AF1" w:rsidRDefault="00E32F0E" w:rsidP="00212431">
            <w:pPr>
              <w:jc w:val="both"/>
              <w:rPr>
                <w:rFonts w:eastAsia="Calibri"/>
                <w:sz w:val="24"/>
                <w:szCs w:val="24"/>
              </w:rPr>
            </w:pPr>
            <w:r w:rsidRPr="00030AF1">
              <w:rPr>
                <w:rFonts w:eastAsia="Calibri"/>
                <w:sz w:val="24"/>
                <w:szCs w:val="24"/>
              </w:rPr>
              <w:t>- организация доступной психологической поддержки родителей</w:t>
            </w:r>
          </w:p>
          <w:p w:rsidR="00E32F0E" w:rsidRPr="00030AF1" w:rsidRDefault="00E32F0E" w:rsidP="00212431">
            <w:pPr>
              <w:jc w:val="both"/>
              <w:rPr>
                <w:rFonts w:eastAsia="Calibri"/>
                <w:sz w:val="24"/>
                <w:szCs w:val="24"/>
              </w:rPr>
            </w:pPr>
            <w:r w:rsidRPr="00030AF1">
              <w:rPr>
                <w:rFonts w:eastAsia="Calibri"/>
                <w:sz w:val="24"/>
                <w:szCs w:val="24"/>
              </w:rPr>
              <w:t>- организация просветительской деятельности среди родителей</w:t>
            </w:r>
          </w:p>
          <w:p w:rsidR="00E32F0E" w:rsidRPr="00B5315A" w:rsidRDefault="00E32F0E" w:rsidP="00A73677">
            <w:pPr>
              <w:jc w:val="both"/>
              <w:rPr>
                <w:rFonts w:eastAsia="Calibri"/>
                <w:sz w:val="24"/>
                <w:szCs w:val="24"/>
              </w:rPr>
            </w:pPr>
            <w:r w:rsidRPr="00030AF1">
              <w:rPr>
                <w:rFonts w:eastAsia="Calibri"/>
                <w:sz w:val="24"/>
                <w:szCs w:val="24"/>
              </w:rPr>
              <w:t>- формирование гражданской активности и патриотизма студентов</w:t>
            </w:r>
          </w:p>
        </w:tc>
      </w:tr>
      <w:tr w:rsidR="00E32F0E" w:rsidTr="00C43BFC">
        <w:trPr>
          <w:trHeight w:val="2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0E" w:rsidRDefault="00E32F0E" w:rsidP="00B848A7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0E" w:rsidRDefault="00E32F0E" w:rsidP="00E36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1.Социальная защита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A63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0E" w:rsidRPr="00212431" w:rsidRDefault="00E32F0E" w:rsidP="00212431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· </w:t>
            </w:r>
            <w:r w:rsidRPr="00212431">
              <w:rPr>
                <w:sz w:val="24"/>
                <w:szCs w:val="24"/>
              </w:rPr>
              <w:t>Создание условий для соблюдения условий здорового образа жизни, режима питания, отдыха;</w:t>
            </w:r>
          </w:p>
          <w:p w:rsidR="00E32F0E" w:rsidRPr="00212431" w:rsidRDefault="00E32F0E" w:rsidP="00212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· </w:t>
            </w:r>
            <w:r w:rsidRPr="00212431">
              <w:rPr>
                <w:sz w:val="24"/>
                <w:szCs w:val="24"/>
              </w:rPr>
              <w:t>Посредническая функция между обучающимися  и государственными органами соц. обеспечения населения;</w:t>
            </w:r>
          </w:p>
          <w:p w:rsidR="00E32F0E" w:rsidRPr="00212431" w:rsidRDefault="00E32F0E" w:rsidP="00212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· </w:t>
            </w:r>
            <w:r w:rsidRPr="00212431">
              <w:rPr>
                <w:sz w:val="24"/>
                <w:szCs w:val="24"/>
              </w:rPr>
              <w:t xml:space="preserve">Организация горячего питания, медицинское обслуживание; </w:t>
            </w:r>
          </w:p>
          <w:p w:rsidR="00E32F0E" w:rsidRPr="00B5315A" w:rsidRDefault="00E32F0E" w:rsidP="00A736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· </w:t>
            </w:r>
            <w:r w:rsidRPr="00212431">
              <w:rPr>
                <w:sz w:val="24"/>
                <w:szCs w:val="24"/>
              </w:rPr>
              <w:t>Обучение детей-сирот и детей, оставшихся без попечения родителей (законных представителей), осуществляется на основе полного государственного обеспечения</w:t>
            </w:r>
          </w:p>
        </w:tc>
      </w:tr>
      <w:tr w:rsidR="00E32F0E" w:rsidTr="00C43BFC">
        <w:trPr>
          <w:trHeight w:val="308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0E" w:rsidRDefault="00E32F0E" w:rsidP="00B848A7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0E" w:rsidRDefault="00E32F0E" w:rsidP="00EE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2.Основные направления социальной работы</w:t>
            </w: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0E" w:rsidRPr="00B2249E" w:rsidRDefault="00E32F0E" w:rsidP="00EE5BA7">
            <w:pPr>
              <w:rPr>
                <w:sz w:val="24"/>
                <w:szCs w:val="24"/>
              </w:rPr>
            </w:pPr>
            <w:r w:rsidRPr="00B2249E">
              <w:rPr>
                <w:sz w:val="24"/>
                <w:szCs w:val="24"/>
              </w:rPr>
              <w:t>1. Учебно-воспитательная работа (учёт посещаемости и успеваемости).</w:t>
            </w:r>
          </w:p>
          <w:p w:rsidR="00E32F0E" w:rsidRPr="00B2249E" w:rsidRDefault="00E32F0E" w:rsidP="00EE5BA7">
            <w:pPr>
              <w:rPr>
                <w:sz w:val="24"/>
                <w:szCs w:val="24"/>
              </w:rPr>
            </w:pPr>
            <w:r w:rsidRPr="00B2249E">
              <w:rPr>
                <w:sz w:val="24"/>
                <w:szCs w:val="24"/>
              </w:rPr>
              <w:t xml:space="preserve"> 2. Профилактика правонарушений, распространения наркотиков, правовой всеобуч, организация занятости обучающихся  в каникулярное и внеурочное время.</w:t>
            </w:r>
          </w:p>
          <w:p w:rsidR="00E32F0E" w:rsidRPr="00B2249E" w:rsidRDefault="00E32F0E" w:rsidP="00EE5BA7">
            <w:pPr>
              <w:rPr>
                <w:sz w:val="24"/>
                <w:szCs w:val="24"/>
              </w:rPr>
            </w:pPr>
            <w:r w:rsidRPr="00B2249E">
              <w:rPr>
                <w:sz w:val="24"/>
                <w:szCs w:val="24"/>
              </w:rPr>
              <w:t xml:space="preserve"> 3. Организация питания </w:t>
            </w:r>
            <w:proofErr w:type="gramStart"/>
            <w:r w:rsidRPr="00B2249E">
              <w:rPr>
                <w:sz w:val="24"/>
                <w:szCs w:val="24"/>
              </w:rPr>
              <w:t>обучающихся</w:t>
            </w:r>
            <w:proofErr w:type="gramEnd"/>
            <w:r w:rsidRPr="00B2249E">
              <w:rPr>
                <w:sz w:val="24"/>
                <w:szCs w:val="24"/>
              </w:rPr>
              <w:t>.</w:t>
            </w:r>
          </w:p>
          <w:p w:rsidR="00E32F0E" w:rsidRPr="00B2249E" w:rsidRDefault="00E32F0E" w:rsidP="00EE5BA7">
            <w:pPr>
              <w:rPr>
                <w:sz w:val="24"/>
                <w:szCs w:val="24"/>
              </w:rPr>
            </w:pPr>
            <w:r w:rsidRPr="00B2249E">
              <w:rPr>
                <w:sz w:val="24"/>
                <w:szCs w:val="24"/>
              </w:rPr>
              <w:t xml:space="preserve"> 4. Медицинское обеспечение </w:t>
            </w:r>
            <w:proofErr w:type="gramStart"/>
            <w:r w:rsidRPr="00B2249E">
              <w:rPr>
                <w:sz w:val="24"/>
                <w:szCs w:val="24"/>
              </w:rPr>
              <w:t>обучающихся</w:t>
            </w:r>
            <w:proofErr w:type="gramEnd"/>
            <w:r w:rsidRPr="00B2249E">
              <w:rPr>
                <w:sz w:val="24"/>
                <w:szCs w:val="24"/>
              </w:rPr>
              <w:t>,  работа по предупреждению травматизма.</w:t>
            </w:r>
          </w:p>
          <w:p w:rsidR="00E32F0E" w:rsidRPr="00B2249E" w:rsidRDefault="00E32F0E" w:rsidP="00EE5BA7">
            <w:pPr>
              <w:rPr>
                <w:sz w:val="24"/>
                <w:szCs w:val="24"/>
              </w:rPr>
            </w:pPr>
            <w:r w:rsidRPr="00B2249E">
              <w:rPr>
                <w:sz w:val="24"/>
                <w:szCs w:val="24"/>
              </w:rPr>
              <w:t xml:space="preserve"> 5. Совместная работа специалистов техникума, семьи и общественности (совместная работа с органами исполнительной власти, медико-психологическими службами).</w:t>
            </w:r>
          </w:p>
          <w:p w:rsidR="00E32F0E" w:rsidRDefault="00E32F0E" w:rsidP="00EE5BA7">
            <w:r w:rsidRPr="00B2249E">
              <w:rPr>
                <w:sz w:val="24"/>
                <w:szCs w:val="24"/>
              </w:rPr>
              <w:t xml:space="preserve"> 6. Методическая работа (повышение квалификации, аттестация социальных педагогов, педсоветы, консультации). </w:t>
            </w:r>
          </w:p>
        </w:tc>
      </w:tr>
      <w:tr w:rsidR="00E32F0E" w:rsidTr="00C43BFC">
        <w:trPr>
          <w:trHeight w:val="148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0E" w:rsidRDefault="00E32F0E" w:rsidP="00B848A7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3.Студенческое </w:t>
            </w:r>
            <w:proofErr w:type="spellStart"/>
            <w:r>
              <w:rPr>
                <w:sz w:val="24"/>
                <w:szCs w:val="24"/>
              </w:rPr>
              <w:t>соуправление</w:t>
            </w:r>
            <w:proofErr w:type="spellEnd"/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  <w:p w:rsidR="00E32F0E" w:rsidRDefault="00E32F0E" w:rsidP="00E367E6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0E" w:rsidRPr="00A63FBE" w:rsidRDefault="00E32F0E" w:rsidP="00EE5BA7">
            <w:pPr>
              <w:rPr>
                <w:sz w:val="24"/>
                <w:szCs w:val="24"/>
              </w:rPr>
            </w:pPr>
            <w:r w:rsidRPr="00A63FBE">
              <w:rPr>
                <w:sz w:val="24"/>
                <w:szCs w:val="24"/>
              </w:rPr>
              <w:t xml:space="preserve">Цель </w:t>
            </w:r>
            <w:proofErr w:type="gramStart"/>
            <w:r w:rsidRPr="00A63FBE">
              <w:rPr>
                <w:sz w:val="24"/>
                <w:szCs w:val="24"/>
              </w:rPr>
              <w:t>студенческого</w:t>
            </w:r>
            <w:proofErr w:type="gramEnd"/>
            <w:r w:rsidRPr="00A63FBE">
              <w:rPr>
                <w:sz w:val="24"/>
                <w:szCs w:val="24"/>
              </w:rPr>
              <w:t xml:space="preserve"> </w:t>
            </w:r>
            <w:proofErr w:type="spellStart"/>
            <w:r w:rsidRPr="00A63FBE">
              <w:rPr>
                <w:sz w:val="24"/>
                <w:szCs w:val="24"/>
              </w:rPr>
              <w:t>соуправления</w:t>
            </w:r>
            <w:proofErr w:type="spellEnd"/>
            <w:r w:rsidRPr="00A63FBE">
              <w:rPr>
                <w:sz w:val="24"/>
                <w:szCs w:val="24"/>
              </w:rPr>
              <w:t xml:space="preserve"> -  создание условий, способствующих самореализации студентов в творческой и профессиональной сфере и решению вопросов в различных областях студенческой жизни. </w:t>
            </w:r>
          </w:p>
          <w:p w:rsidR="00E32F0E" w:rsidRPr="00A63FBE" w:rsidRDefault="00E32F0E" w:rsidP="00EE5BA7">
            <w:pPr>
              <w:rPr>
                <w:sz w:val="24"/>
                <w:szCs w:val="24"/>
              </w:rPr>
            </w:pPr>
            <w:r w:rsidRPr="00A63FBE">
              <w:rPr>
                <w:sz w:val="24"/>
                <w:szCs w:val="24"/>
              </w:rPr>
              <w:t xml:space="preserve">Органом </w:t>
            </w:r>
            <w:proofErr w:type="gramStart"/>
            <w:r w:rsidRPr="00A63FBE">
              <w:rPr>
                <w:sz w:val="24"/>
                <w:szCs w:val="24"/>
              </w:rPr>
              <w:t>студенческого</w:t>
            </w:r>
            <w:proofErr w:type="gramEnd"/>
            <w:r w:rsidRPr="00A63FBE">
              <w:rPr>
                <w:sz w:val="24"/>
                <w:szCs w:val="24"/>
              </w:rPr>
              <w:t xml:space="preserve"> </w:t>
            </w:r>
            <w:proofErr w:type="spellStart"/>
            <w:r w:rsidRPr="00A63FBE">
              <w:rPr>
                <w:sz w:val="24"/>
                <w:szCs w:val="24"/>
              </w:rPr>
              <w:t>соуправления</w:t>
            </w:r>
            <w:proofErr w:type="spellEnd"/>
            <w:r w:rsidRPr="00A63FBE">
              <w:rPr>
                <w:sz w:val="24"/>
                <w:szCs w:val="24"/>
              </w:rPr>
              <w:t xml:space="preserve"> является совет старост. </w:t>
            </w:r>
          </w:p>
          <w:p w:rsidR="00E32F0E" w:rsidRPr="00A63FBE" w:rsidRDefault="00E32F0E" w:rsidP="00EE5BA7">
            <w:pPr>
              <w:rPr>
                <w:sz w:val="24"/>
                <w:szCs w:val="24"/>
              </w:rPr>
            </w:pPr>
            <w:r w:rsidRPr="00A63FBE">
              <w:rPr>
                <w:sz w:val="24"/>
                <w:szCs w:val="24"/>
              </w:rPr>
              <w:t xml:space="preserve">Задачи, стоящие перед  </w:t>
            </w:r>
            <w:proofErr w:type="spellStart"/>
            <w:r w:rsidRPr="00A63FBE">
              <w:rPr>
                <w:sz w:val="24"/>
                <w:szCs w:val="24"/>
              </w:rPr>
              <w:t>старостатом</w:t>
            </w:r>
            <w:proofErr w:type="spellEnd"/>
            <w:r w:rsidRPr="00A63FBE">
              <w:rPr>
                <w:sz w:val="24"/>
                <w:szCs w:val="24"/>
              </w:rPr>
              <w:t xml:space="preserve">: </w:t>
            </w:r>
          </w:p>
          <w:p w:rsidR="00E32F0E" w:rsidRPr="00A63FBE" w:rsidRDefault="00E32F0E" w:rsidP="00EE5BA7">
            <w:pPr>
              <w:rPr>
                <w:sz w:val="24"/>
                <w:szCs w:val="24"/>
              </w:rPr>
            </w:pPr>
            <w:r w:rsidRPr="00A63FBE">
              <w:rPr>
                <w:sz w:val="24"/>
                <w:szCs w:val="24"/>
              </w:rPr>
              <w:t xml:space="preserve"> - привлечение студентов к решению всех вопросов, связанных с подготовкой высококвалифицированных специалистов;</w:t>
            </w:r>
          </w:p>
          <w:p w:rsidR="00E32F0E" w:rsidRPr="00A63FBE" w:rsidRDefault="00E32F0E" w:rsidP="00EE5BA7">
            <w:pPr>
              <w:rPr>
                <w:sz w:val="24"/>
                <w:szCs w:val="24"/>
              </w:rPr>
            </w:pPr>
            <w:r w:rsidRPr="00A63FBE">
              <w:rPr>
                <w:sz w:val="24"/>
                <w:szCs w:val="24"/>
              </w:rPr>
              <w:t xml:space="preserve"> - разработка предложений на повышение качества образовательного процесса с учетом профессиональных интересов студентов;</w:t>
            </w:r>
          </w:p>
          <w:p w:rsidR="00E32F0E" w:rsidRPr="00A63FBE" w:rsidRDefault="00E32F0E" w:rsidP="00EE5BA7">
            <w:pPr>
              <w:rPr>
                <w:sz w:val="24"/>
                <w:szCs w:val="24"/>
              </w:rPr>
            </w:pPr>
            <w:r w:rsidRPr="00A63FBE">
              <w:rPr>
                <w:sz w:val="24"/>
                <w:szCs w:val="24"/>
              </w:rPr>
              <w:t xml:space="preserve"> - защита и представление прав и интересов студентов;</w:t>
            </w:r>
          </w:p>
          <w:p w:rsidR="00E32F0E" w:rsidRPr="00A63FBE" w:rsidRDefault="00E32F0E" w:rsidP="00EE5BA7">
            <w:pPr>
              <w:rPr>
                <w:sz w:val="24"/>
                <w:szCs w:val="24"/>
              </w:rPr>
            </w:pPr>
            <w:r w:rsidRPr="00A63FBE">
              <w:rPr>
                <w:sz w:val="24"/>
                <w:szCs w:val="24"/>
              </w:rPr>
              <w:t xml:space="preserve"> - содействие в решении образовательных, социально-бытовых и прочих  вопросов, затрагивающих их интересы;</w:t>
            </w:r>
          </w:p>
          <w:p w:rsidR="00E32F0E" w:rsidRPr="00A63FBE" w:rsidRDefault="00E32F0E" w:rsidP="00EE5BA7">
            <w:pPr>
              <w:rPr>
                <w:sz w:val="24"/>
                <w:szCs w:val="24"/>
              </w:rPr>
            </w:pPr>
            <w:r w:rsidRPr="00A63FBE">
              <w:rPr>
                <w:sz w:val="24"/>
                <w:szCs w:val="24"/>
              </w:rPr>
              <w:t>- содействие администрации техникума в решении образовательных  задач, в организации досуга студентов, в пропаганде здорового образа жизни;</w:t>
            </w:r>
          </w:p>
          <w:p w:rsidR="00E32F0E" w:rsidRPr="00A63FBE" w:rsidRDefault="00E32F0E" w:rsidP="00EE5BA7">
            <w:pPr>
              <w:rPr>
                <w:sz w:val="24"/>
                <w:szCs w:val="24"/>
              </w:rPr>
            </w:pPr>
            <w:r w:rsidRPr="00A63FBE">
              <w:rPr>
                <w:sz w:val="24"/>
                <w:szCs w:val="24"/>
              </w:rPr>
              <w:t xml:space="preserve"> - проведение работы, направленной на повышение сознательности студентов и их требовательности к уровню своих знаний, патриотическое отношение к традициям техникума;</w:t>
            </w:r>
          </w:p>
          <w:p w:rsidR="00E32F0E" w:rsidRPr="00A63FBE" w:rsidRDefault="00E32F0E" w:rsidP="00EE5BA7">
            <w:pPr>
              <w:rPr>
                <w:sz w:val="24"/>
                <w:szCs w:val="24"/>
              </w:rPr>
            </w:pPr>
            <w:r w:rsidRPr="00A63FBE">
              <w:rPr>
                <w:sz w:val="24"/>
                <w:szCs w:val="24"/>
              </w:rPr>
              <w:t xml:space="preserve"> - информирование студентов о деятельности техникума.</w:t>
            </w:r>
          </w:p>
          <w:p w:rsidR="00E32F0E" w:rsidRPr="00B2249E" w:rsidRDefault="00E32F0E" w:rsidP="00212431">
            <w:pPr>
              <w:rPr>
                <w:sz w:val="24"/>
                <w:szCs w:val="24"/>
              </w:rPr>
            </w:pPr>
          </w:p>
        </w:tc>
      </w:tr>
      <w:tr w:rsidR="00E32F0E" w:rsidTr="00C43BFC">
        <w:trPr>
          <w:trHeight w:val="472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0E" w:rsidRDefault="00E32F0E" w:rsidP="00B848A7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4.Конкурсы, олимпиады</w:t>
            </w: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0E" w:rsidRPr="009A1789" w:rsidRDefault="00E32F0E" w:rsidP="00EE5BA7">
            <w:pPr>
              <w:rPr>
                <w:sz w:val="24"/>
                <w:szCs w:val="24"/>
              </w:rPr>
            </w:pPr>
            <w:r w:rsidRPr="009A1789">
              <w:rPr>
                <w:sz w:val="24"/>
                <w:szCs w:val="24"/>
              </w:rPr>
              <w:t>2011 – 2012 учебный год</w:t>
            </w:r>
          </w:p>
          <w:p w:rsidR="00E32F0E" w:rsidRPr="009A1789" w:rsidRDefault="00E32F0E" w:rsidP="00EE5BA7">
            <w:pPr>
              <w:rPr>
                <w:sz w:val="24"/>
                <w:szCs w:val="24"/>
              </w:rPr>
            </w:pPr>
            <w:r w:rsidRPr="009A1789">
              <w:rPr>
                <w:sz w:val="24"/>
                <w:szCs w:val="24"/>
              </w:rPr>
              <w:t xml:space="preserve"> ·    всероссийский конкурс молодых авторских проектов, направленных на социально-экономическое развитие российских территорий, «Моя страна – моя Россия» 1 место</w:t>
            </w:r>
          </w:p>
          <w:p w:rsidR="00E32F0E" w:rsidRPr="009A1789" w:rsidRDefault="00E32F0E" w:rsidP="00EE5BA7">
            <w:pPr>
              <w:rPr>
                <w:sz w:val="24"/>
                <w:szCs w:val="24"/>
              </w:rPr>
            </w:pPr>
            <w:r w:rsidRPr="009A1789">
              <w:rPr>
                <w:sz w:val="24"/>
                <w:szCs w:val="24"/>
              </w:rPr>
              <w:t xml:space="preserve">-  международный фестиваль творчества для детей с ограниченными возможностями здоровья «Шаг навстречу» - </w:t>
            </w:r>
            <w:r w:rsidRPr="009A1789">
              <w:rPr>
                <w:sz w:val="24"/>
                <w:szCs w:val="24"/>
              </w:rPr>
              <w:lastRenderedPageBreak/>
              <w:t>финал</w:t>
            </w:r>
          </w:p>
          <w:p w:rsidR="00E32F0E" w:rsidRPr="009A1789" w:rsidRDefault="00E32F0E" w:rsidP="00EE5BA7">
            <w:pPr>
              <w:rPr>
                <w:sz w:val="24"/>
                <w:szCs w:val="24"/>
              </w:rPr>
            </w:pPr>
            <w:r w:rsidRPr="009A1789">
              <w:rPr>
                <w:sz w:val="24"/>
                <w:szCs w:val="24"/>
              </w:rPr>
              <w:t>-  областной конкурс социальных проектов в рамках добровольческой акции «10000 добрых дел в один день» - участие</w:t>
            </w:r>
          </w:p>
          <w:p w:rsidR="00E32F0E" w:rsidRPr="00351293" w:rsidRDefault="00E32F0E" w:rsidP="00EE5BA7">
            <w:pPr>
              <w:rPr>
                <w:sz w:val="24"/>
                <w:szCs w:val="24"/>
              </w:rPr>
            </w:pPr>
            <w:r w:rsidRPr="00351293">
              <w:rPr>
                <w:sz w:val="24"/>
                <w:szCs w:val="24"/>
              </w:rPr>
              <w:t>- областная выставка</w:t>
            </w:r>
            <w:r w:rsidRPr="009F1711">
              <w:rPr>
                <w:sz w:val="24"/>
                <w:szCs w:val="24"/>
              </w:rPr>
              <w:t xml:space="preserve"> </w:t>
            </w:r>
            <w:r w:rsidRPr="00351293">
              <w:rPr>
                <w:sz w:val="24"/>
                <w:szCs w:val="24"/>
              </w:rPr>
              <w:t>декоративно-прикладного искусства для детей с ограниченными возможностями здоровья «Игрушки из бабушкиного сундучка» в рамках областного фестиваля «Юные интеллектуалы Среднего Урала» - участие</w:t>
            </w:r>
          </w:p>
          <w:p w:rsidR="00E32F0E" w:rsidRPr="00351293" w:rsidRDefault="00E32F0E" w:rsidP="00EE5BA7">
            <w:pPr>
              <w:rPr>
                <w:sz w:val="24"/>
                <w:szCs w:val="24"/>
              </w:rPr>
            </w:pPr>
            <w:r w:rsidRPr="00351293">
              <w:rPr>
                <w:sz w:val="24"/>
                <w:szCs w:val="24"/>
              </w:rPr>
              <w:t>-  конкурс на лучшую электронную антинаркотическую листовку, организованный ФСКН России по Свердловской области – участие</w:t>
            </w:r>
          </w:p>
          <w:p w:rsidR="00E32F0E" w:rsidRDefault="00E32F0E" w:rsidP="00EE5BA7">
            <w:pPr>
              <w:rPr>
                <w:sz w:val="24"/>
                <w:szCs w:val="24"/>
              </w:rPr>
            </w:pPr>
            <w:r w:rsidRPr="00351293">
              <w:rPr>
                <w:sz w:val="24"/>
                <w:szCs w:val="24"/>
              </w:rPr>
              <w:t>-  олимпиада среди студентов СПО по вопросам профилактики правонарушений, противодействия терроризму и экстремизму – финал</w:t>
            </w:r>
          </w:p>
          <w:p w:rsidR="003C75AA" w:rsidRDefault="009371FA" w:rsidP="00EE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C75AA">
              <w:rPr>
                <w:sz w:val="24"/>
                <w:szCs w:val="24"/>
              </w:rPr>
              <w:t xml:space="preserve">Почетная  </w:t>
            </w:r>
            <w:r>
              <w:rPr>
                <w:sz w:val="24"/>
                <w:szCs w:val="24"/>
              </w:rPr>
              <w:t>грамота за 2 место во втором (окружном) этапе олимпиады профессионального мастерства по профессии «Повар, кондитер», квалификация «Повар» (Хлебникова Наталья Сергеевна);</w:t>
            </w:r>
          </w:p>
          <w:p w:rsidR="009371FA" w:rsidRDefault="009371FA" w:rsidP="00145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5B9A">
              <w:rPr>
                <w:sz w:val="24"/>
                <w:szCs w:val="24"/>
              </w:rPr>
              <w:t>Диплом за 3 место во втором туре (окружной) олимпиады</w:t>
            </w:r>
            <w:r>
              <w:rPr>
                <w:sz w:val="24"/>
                <w:szCs w:val="24"/>
              </w:rPr>
              <w:t xml:space="preserve"> профессионального мастерства по профессии «Слесарь по ремонту автомобилей» (Евдошенко Егор);</w:t>
            </w:r>
          </w:p>
          <w:p w:rsidR="003C75AA" w:rsidRDefault="009371FA" w:rsidP="00145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Диплом 1 степени по итогам территориальной</w:t>
            </w:r>
            <w:r w:rsidR="003C75A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научно-практической конференции учащихся и студентов в области экономических исследований (Слюсарь Анастасия)</w:t>
            </w:r>
            <w:r w:rsidR="000A6169">
              <w:rPr>
                <w:sz w:val="24"/>
                <w:szCs w:val="24"/>
              </w:rPr>
              <w:t>;</w:t>
            </w:r>
          </w:p>
          <w:p w:rsidR="000A6169" w:rsidRPr="00A63FBE" w:rsidRDefault="000A6169" w:rsidP="00145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Свидетельство о назначении стипендии Губернатора Свердловской области «За успехи в освоении рабочей профессии»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Подъянову</w:t>
            </w:r>
            <w:proofErr w:type="spellEnd"/>
            <w:r>
              <w:rPr>
                <w:sz w:val="24"/>
                <w:szCs w:val="24"/>
              </w:rPr>
              <w:t xml:space="preserve"> Денису и Иванову Андрею.</w:t>
            </w:r>
          </w:p>
        </w:tc>
      </w:tr>
      <w:tr w:rsidR="00E32F0E" w:rsidTr="00C43BFC">
        <w:trPr>
          <w:trHeight w:val="567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0E" w:rsidRDefault="00E32F0E" w:rsidP="00B848A7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5.Достижения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2011 – 2012 учебный год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·    весенний месячник молодёжного служения в ГО Красноуральск – 1 место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·    спартакиада учащейся и студенческой молодёжи в ГО </w:t>
            </w:r>
            <w:proofErr w:type="spellStart"/>
            <w:r w:rsidRPr="00C103BE">
              <w:rPr>
                <w:sz w:val="24"/>
                <w:szCs w:val="24"/>
              </w:rPr>
              <w:t>Красноуралдьск</w:t>
            </w:r>
            <w:proofErr w:type="spellEnd"/>
            <w:r w:rsidRPr="00C103BE">
              <w:rPr>
                <w:sz w:val="24"/>
                <w:szCs w:val="24"/>
              </w:rPr>
              <w:t xml:space="preserve"> – 1 место 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·     городская военно-спортивная игра «Готов к труду и обороне» - 1 место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·    осенний легкоатл</w:t>
            </w:r>
            <w:r>
              <w:rPr>
                <w:sz w:val="24"/>
                <w:szCs w:val="24"/>
              </w:rPr>
              <w:t>е</w:t>
            </w:r>
            <w:r w:rsidRPr="00C103BE">
              <w:rPr>
                <w:sz w:val="24"/>
                <w:szCs w:val="24"/>
              </w:rPr>
              <w:t>тический кросс, посвящённый закрытию летнего спортивного сезона – 1 место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-     городской легкоатлетический забег «Золото осени» - 2 место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-     городские соревнования по футболу «Футбольная страна» - 2 место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-    обучение 5 человек в Школе молодого предпринимателя по программе «Начни своё дело» с выдачей сертификатов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proofErr w:type="gramStart"/>
            <w:r w:rsidRPr="00C103BE">
              <w:rPr>
                <w:sz w:val="24"/>
                <w:szCs w:val="24"/>
              </w:rPr>
              <w:t xml:space="preserve">-  участие в Весенней Неделе Добра  (помощь ветеранам </w:t>
            </w:r>
            <w:proofErr w:type="spellStart"/>
            <w:r w:rsidRPr="00C103BE">
              <w:rPr>
                <w:sz w:val="24"/>
                <w:szCs w:val="24"/>
              </w:rPr>
              <w:t>ВОв</w:t>
            </w:r>
            <w:proofErr w:type="spellEnd"/>
            <w:r w:rsidRPr="00C103BE">
              <w:rPr>
                <w:sz w:val="24"/>
                <w:szCs w:val="24"/>
              </w:rPr>
              <w:t xml:space="preserve"> в благоустройстве </w:t>
            </w:r>
            <w:proofErr w:type="spellStart"/>
            <w:r w:rsidRPr="00C103BE">
              <w:rPr>
                <w:sz w:val="24"/>
                <w:szCs w:val="24"/>
              </w:rPr>
              <w:t>придворовых</w:t>
            </w:r>
            <w:proofErr w:type="spellEnd"/>
            <w:r w:rsidRPr="00C103BE">
              <w:rPr>
                <w:sz w:val="24"/>
                <w:szCs w:val="24"/>
              </w:rPr>
              <w:t xml:space="preserve"> площадок, квартир, пошив постельного белья для тружениц тыла, ремонт квартир, участие в работе полевой кухни в День Победы, оказание парикмахерских услуг, оказание шефской помощи дет.</w:t>
            </w:r>
            <w:proofErr w:type="gramEnd"/>
            <w:r w:rsidRPr="00C103BE">
              <w:rPr>
                <w:sz w:val="24"/>
                <w:szCs w:val="24"/>
              </w:rPr>
              <w:t xml:space="preserve"> Саду № 20, № 18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-   городские соревнования по настольному теннису – 1 место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-   городские соревнования по волейболу: девушки – 2 место, юноши – 1 место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-  городские соревнования по мини-футболу – 1 место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-   городские соревнования по лыжным гонкам – 1 место</w:t>
            </w:r>
          </w:p>
          <w:p w:rsidR="00E32F0E" w:rsidRPr="009A1789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-  городские соревнования «Лыжня России» - 1 место</w:t>
            </w:r>
          </w:p>
        </w:tc>
      </w:tr>
      <w:tr w:rsidR="00E32F0E" w:rsidTr="00C43BFC">
        <w:trPr>
          <w:trHeight w:val="11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0E" w:rsidRDefault="00E32F0E" w:rsidP="00B848A7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6.Патриотическое воспитание</w:t>
            </w: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32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7.Дополнительное</w:t>
            </w:r>
          </w:p>
          <w:p w:rsidR="00E32F0E" w:rsidRDefault="00E32F0E" w:rsidP="00E32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lastRenderedPageBreak/>
              <w:t>Сфера патриотического воспитания является одной из наиболее значимых и сложных сфер воспитательной деятельности, поскольку в ней формируются не только соответствующие мировоззренческие ориентации, идеалы и принципы, но и происходит становление необходимых личностных качеств, обеспечивающих жизнедеятельность молодого гражданина в условиях современного российского демократического общества. Результаты социологического исследования показали, что</w:t>
            </w:r>
            <w:r w:rsidRPr="009F1711">
              <w:rPr>
                <w:sz w:val="24"/>
                <w:szCs w:val="24"/>
              </w:rPr>
              <w:t xml:space="preserve"> </w:t>
            </w:r>
            <w:r w:rsidRPr="00C103BE">
              <w:rPr>
                <w:sz w:val="24"/>
                <w:szCs w:val="24"/>
              </w:rPr>
              <w:t xml:space="preserve">студенты имеют свои представления об идеальных качествах современного молодого человека, сформированные в их сознании под воздействием  социальной </w:t>
            </w:r>
            <w:r w:rsidRPr="00C103BE">
              <w:rPr>
                <w:sz w:val="24"/>
                <w:szCs w:val="24"/>
              </w:rPr>
              <w:lastRenderedPageBreak/>
              <w:t>среды (знакомые, друзья, компании и т.п.).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    Цель патриотического воспитания: формирование социально активной личности патриота, обладающей чувством национальной гордости, гражданским достоинством, любовью к Отечеству, своему народу, готовностью к его защите и выполнению конституционных обязанностей.  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Задачи: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- формирование патриотических позиций;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формирование любви к Родине;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воспитание чувства ответственности за могущество Родины, честь и независимость;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развитие у студентов достоинства личности;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воспитание патриотизма - любви к Отечеству, преданности ему, стремление своими действиями служить его интересам;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- воспитание чувства гордости за свою малую родину, ценности традиций культуры и исторического прошлого народов, проживающих на данной территории;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Патриотическое воспитание осуществляется как деятельное саморазвитие личности, которое реализуется при патриотическом взаимодействии студентов и преподавателей.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</w:t>
            </w:r>
            <w:proofErr w:type="gramStart"/>
            <w:r w:rsidRPr="00C103BE">
              <w:rPr>
                <w:sz w:val="24"/>
                <w:szCs w:val="24"/>
              </w:rPr>
              <w:t>Среди основных принципов патриотического воспитания следует выделить следующие:</w:t>
            </w:r>
            <w:proofErr w:type="gramEnd"/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формирование национального сознания у студенческой молодежи как одного из основных условий жизнеспособности молодого поколения, обеспечивающего целостность России: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- становление России как великой державы, занимающей одно из ведущих мест в мировом сообществе;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связь между поколениями, освоение и приумножение культуры во всех её проявлениях, воспитание гражданских качеств и социальной ответственности за благополучие своей страны.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 Формы гражданско-патриотического воспитания студентов: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встречи с ветеранами войн;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организация внеурочных занятий;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участие в 5-дневных учебных сборах;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- участие в соревнованиях по военно-прикладным видам спорта;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участие в смотрах по физической подготовке студентов допризывного возраста;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участие в спортивно - военизированных играх типа «Зарница»;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посещение спортивных секций и кружков различной направленности: волейбол, футбол, баскетбол, теннис и других, что позволяет студентам усилить свою ориентацию на развитие интересов и способностей, укрепить свое здоровье, овладеть прикладными видами спорта.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личностные увлечения и установки на спортивные тренировки и состязания;</w:t>
            </w:r>
          </w:p>
          <w:p w:rsidR="00E32F0E" w:rsidRPr="00C103BE" w:rsidRDefault="00E32F0E" w:rsidP="00EE5BA7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>- туристические путешествия;</w:t>
            </w:r>
          </w:p>
          <w:p w:rsidR="00E32F0E" w:rsidRDefault="00E32F0E" w:rsidP="00212431">
            <w:pPr>
              <w:rPr>
                <w:sz w:val="24"/>
                <w:szCs w:val="24"/>
              </w:rPr>
            </w:pPr>
            <w:r w:rsidRPr="00C103BE">
              <w:rPr>
                <w:sz w:val="24"/>
                <w:szCs w:val="24"/>
              </w:rPr>
              <w:t xml:space="preserve"> - краеведческие экскурсии как информационно - энергетическая основа для воспитательных действий, формирования и развития у студентов творческих способностей активного гражданского взаимодействия на основе самовоспитания и саморазвития личности – сознательной установки на активное соучастие в коллективном де</w:t>
            </w:r>
            <w:r>
              <w:rPr>
                <w:sz w:val="24"/>
                <w:szCs w:val="24"/>
              </w:rPr>
              <w:t>ле</w:t>
            </w:r>
          </w:p>
          <w:p w:rsidR="00E32F0E" w:rsidRDefault="00E32F0E" w:rsidP="00212431">
            <w:pPr>
              <w:rPr>
                <w:sz w:val="24"/>
                <w:szCs w:val="24"/>
              </w:rPr>
            </w:pPr>
          </w:p>
          <w:p w:rsidR="00E32F0E" w:rsidRPr="00B15B5F" w:rsidRDefault="00E32F0E" w:rsidP="00E32F0E">
            <w:pPr>
              <w:rPr>
                <w:sz w:val="24"/>
                <w:szCs w:val="24"/>
              </w:rPr>
            </w:pPr>
            <w:r w:rsidRPr="00B15B5F">
              <w:rPr>
                <w:sz w:val="24"/>
                <w:szCs w:val="24"/>
              </w:rPr>
              <w:t>Дополнительное образование развивается в следующих основных  направлениях  деятельности:</w:t>
            </w:r>
          </w:p>
          <w:p w:rsidR="00E32F0E" w:rsidRPr="00B15B5F" w:rsidRDefault="00E32F0E" w:rsidP="00E32F0E">
            <w:pPr>
              <w:pStyle w:val="ab"/>
              <w:rPr>
                <w:sz w:val="24"/>
                <w:szCs w:val="24"/>
              </w:rPr>
            </w:pPr>
            <w:r w:rsidRPr="00B15B5F">
              <w:rPr>
                <w:sz w:val="24"/>
                <w:szCs w:val="24"/>
              </w:rPr>
              <w:t xml:space="preserve">Гражданско-патриотическое </w:t>
            </w:r>
          </w:p>
          <w:p w:rsidR="00E32F0E" w:rsidRPr="00B15B5F" w:rsidRDefault="00E32F0E" w:rsidP="00E32F0E">
            <w:pPr>
              <w:pStyle w:val="ab"/>
              <w:rPr>
                <w:sz w:val="24"/>
                <w:szCs w:val="24"/>
              </w:rPr>
            </w:pPr>
            <w:r w:rsidRPr="00B15B5F">
              <w:rPr>
                <w:sz w:val="24"/>
                <w:szCs w:val="24"/>
              </w:rPr>
              <w:t xml:space="preserve">Духовно-нравственное </w:t>
            </w:r>
          </w:p>
          <w:p w:rsidR="00E32F0E" w:rsidRPr="00B15B5F" w:rsidRDefault="00E32F0E" w:rsidP="00E32F0E">
            <w:pPr>
              <w:pStyle w:val="ab"/>
              <w:rPr>
                <w:sz w:val="24"/>
                <w:szCs w:val="24"/>
              </w:rPr>
            </w:pPr>
            <w:r w:rsidRPr="00B15B5F">
              <w:rPr>
                <w:sz w:val="24"/>
                <w:szCs w:val="24"/>
              </w:rPr>
              <w:t>Социально-психологическое</w:t>
            </w:r>
          </w:p>
          <w:p w:rsidR="00E32F0E" w:rsidRPr="00B15B5F" w:rsidRDefault="00E32F0E" w:rsidP="00E32F0E">
            <w:pPr>
              <w:pStyle w:val="ab"/>
              <w:rPr>
                <w:sz w:val="24"/>
                <w:szCs w:val="24"/>
              </w:rPr>
            </w:pPr>
            <w:r w:rsidRPr="00B15B5F">
              <w:rPr>
                <w:sz w:val="24"/>
                <w:szCs w:val="24"/>
              </w:rPr>
              <w:lastRenderedPageBreak/>
              <w:t>Развитие профессиональных качеств</w:t>
            </w:r>
          </w:p>
          <w:p w:rsidR="00E32F0E" w:rsidRPr="00B15B5F" w:rsidRDefault="00E32F0E" w:rsidP="00E32F0E">
            <w:pPr>
              <w:pStyle w:val="ab"/>
              <w:rPr>
                <w:sz w:val="24"/>
                <w:szCs w:val="24"/>
              </w:rPr>
            </w:pPr>
            <w:r w:rsidRPr="00B15B5F">
              <w:rPr>
                <w:sz w:val="24"/>
                <w:szCs w:val="24"/>
              </w:rPr>
              <w:t>Художественно-эстетическое</w:t>
            </w:r>
          </w:p>
          <w:p w:rsidR="00E32F0E" w:rsidRPr="00B15B5F" w:rsidRDefault="00E32F0E" w:rsidP="00E32F0E">
            <w:pPr>
              <w:pStyle w:val="ab"/>
              <w:rPr>
                <w:sz w:val="24"/>
                <w:szCs w:val="24"/>
              </w:rPr>
            </w:pPr>
            <w:r w:rsidRPr="00B15B5F">
              <w:rPr>
                <w:sz w:val="24"/>
                <w:szCs w:val="24"/>
              </w:rPr>
              <w:t>Экологическое</w:t>
            </w:r>
          </w:p>
          <w:p w:rsidR="00E32F0E" w:rsidRPr="00B15B5F" w:rsidRDefault="00E32F0E" w:rsidP="00E32F0E">
            <w:pPr>
              <w:pStyle w:val="ab"/>
              <w:rPr>
                <w:sz w:val="24"/>
                <w:szCs w:val="24"/>
              </w:rPr>
            </w:pPr>
            <w:r w:rsidRPr="00B15B5F">
              <w:rPr>
                <w:sz w:val="24"/>
                <w:szCs w:val="24"/>
              </w:rPr>
              <w:t>Трудовое</w:t>
            </w:r>
          </w:p>
          <w:p w:rsidR="00E32F0E" w:rsidRPr="00B15B5F" w:rsidRDefault="00E32F0E" w:rsidP="00E32F0E">
            <w:pPr>
              <w:pStyle w:val="ab"/>
              <w:rPr>
                <w:sz w:val="24"/>
                <w:szCs w:val="24"/>
              </w:rPr>
            </w:pPr>
            <w:r w:rsidRPr="00B15B5F">
              <w:rPr>
                <w:sz w:val="24"/>
                <w:szCs w:val="24"/>
              </w:rPr>
              <w:t>Воспитание толерантности</w:t>
            </w:r>
          </w:p>
          <w:p w:rsidR="00E32F0E" w:rsidRPr="00B15B5F" w:rsidRDefault="00E32F0E" w:rsidP="00E32F0E">
            <w:pPr>
              <w:pStyle w:val="ab"/>
              <w:rPr>
                <w:sz w:val="24"/>
                <w:szCs w:val="24"/>
              </w:rPr>
            </w:pPr>
            <w:r w:rsidRPr="00B15B5F">
              <w:rPr>
                <w:sz w:val="24"/>
                <w:szCs w:val="24"/>
              </w:rPr>
              <w:t>Спортивно-оздоровительное</w:t>
            </w:r>
          </w:p>
          <w:p w:rsidR="00E32F0E" w:rsidRPr="00B15B5F" w:rsidRDefault="00E32F0E" w:rsidP="00E32F0E">
            <w:pPr>
              <w:pStyle w:val="ab"/>
              <w:rPr>
                <w:sz w:val="24"/>
                <w:szCs w:val="24"/>
              </w:rPr>
            </w:pPr>
            <w:r w:rsidRPr="00B15B5F">
              <w:rPr>
                <w:sz w:val="24"/>
                <w:szCs w:val="24"/>
              </w:rPr>
              <w:t>Воспитание навыков дисциплины и межличностных отношений</w:t>
            </w:r>
          </w:p>
          <w:p w:rsidR="00E32F0E" w:rsidRPr="00B15B5F" w:rsidRDefault="00E32F0E" w:rsidP="00E32F0E">
            <w:pPr>
              <w:pStyle w:val="ab"/>
              <w:rPr>
                <w:sz w:val="24"/>
                <w:szCs w:val="24"/>
              </w:rPr>
            </w:pPr>
            <w:r w:rsidRPr="00B15B5F">
              <w:rPr>
                <w:sz w:val="24"/>
                <w:szCs w:val="24"/>
              </w:rPr>
              <w:t>Воспитание самодостаточной культурной личности</w:t>
            </w:r>
          </w:p>
          <w:p w:rsidR="00E32F0E" w:rsidRPr="00B15B5F" w:rsidRDefault="00E32F0E" w:rsidP="00E32F0E">
            <w:pPr>
              <w:pStyle w:val="ab"/>
              <w:rPr>
                <w:sz w:val="24"/>
                <w:szCs w:val="24"/>
              </w:rPr>
            </w:pPr>
            <w:r w:rsidRPr="00B15B5F">
              <w:rPr>
                <w:sz w:val="24"/>
                <w:szCs w:val="24"/>
              </w:rPr>
              <w:t>Привитие студентам правильных ориентиров молодёжной субкультуры</w:t>
            </w:r>
          </w:p>
          <w:p w:rsidR="00E32F0E" w:rsidRPr="00C103BE" w:rsidRDefault="00E32F0E" w:rsidP="00212431">
            <w:pPr>
              <w:rPr>
                <w:sz w:val="24"/>
                <w:szCs w:val="24"/>
              </w:rPr>
            </w:pPr>
          </w:p>
        </w:tc>
      </w:tr>
      <w:tr w:rsidR="00E32F0E" w:rsidTr="00C43BFC">
        <w:trPr>
          <w:trHeight w:val="11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0E" w:rsidRDefault="00E32F0E" w:rsidP="00B848A7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32F0E" w:rsidRDefault="00E32F0E" w:rsidP="00E3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8.Безопасность жизнедеятельности</w:t>
            </w:r>
          </w:p>
          <w:p w:rsidR="00E32F0E" w:rsidRDefault="00E32F0E" w:rsidP="00EE5B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0E" w:rsidRPr="00E70B56" w:rsidRDefault="00E32F0E" w:rsidP="00E32F0E">
            <w:pPr>
              <w:shd w:val="clear" w:color="auto" w:fill="FFFFFF"/>
              <w:ind w:firstLine="709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E70B56">
              <w:rPr>
                <w:sz w:val="24"/>
                <w:szCs w:val="24"/>
                <w:u w:val="single"/>
              </w:rPr>
              <w:t>Производственная среда и обеспечение безопасности жизнедеятельности</w:t>
            </w:r>
          </w:p>
          <w:p w:rsidR="00E32F0E" w:rsidRPr="00E70B56" w:rsidRDefault="00E32F0E" w:rsidP="00E32F0E">
            <w:pPr>
              <w:tabs>
                <w:tab w:val="num" w:pos="1080"/>
              </w:tabs>
              <w:ind w:firstLine="709"/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Производственная среда в техникуме определяется комбинацией человеческих и производственных факторов, воздействующих на здоровье и качество деятельности студентов и работников техникума.</w:t>
            </w:r>
          </w:p>
          <w:p w:rsidR="00E32F0E" w:rsidRPr="00E70B56" w:rsidRDefault="00E32F0E" w:rsidP="00E32F0E">
            <w:pPr>
              <w:tabs>
                <w:tab w:val="left" w:pos="0"/>
                <w:tab w:val="left" w:pos="567"/>
                <w:tab w:val="num" w:pos="1287"/>
                <w:tab w:val="left" w:pos="1560"/>
              </w:tabs>
              <w:ind w:firstLine="709"/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Целью процесса является обеспечение безопасного проведения образовательного процесса, исследовательских, хозяйственных работ, безопасных условий труда и благоприятной окружающей</w:t>
            </w:r>
            <w:r w:rsidRPr="009F1711">
              <w:rPr>
                <w:sz w:val="24"/>
                <w:szCs w:val="24"/>
              </w:rPr>
              <w:t xml:space="preserve"> </w:t>
            </w:r>
            <w:r w:rsidRPr="00E70B56">
              <w:rPr>
                <w:sz w:val="24"/>
                <w:szCs w:val="24"/>
              </w:rPr>
              <w:t>рабочей обстановки. Результатами процесса управления производственной средой являются:</w:t>
            </w:r>
          </w:p>
          <w:p w:rsidR="00E32F0E" w:rsidRPr="00E70B56" w:rsidRDefault="00E32F0E" w:rsidP="00E32F0E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567"/>
                <w:tab w:val="num" w:pos="1287"/>
                <w:tab w:val="left" w:pos="1560"/>
              </w:tabs>
              <w:spacing w:line="276" w:lineRule="auto"/>
              <w:jc w:val="both"/>
            </w:pPr>
            <w:r w:rsidRPr="00E70B56">
              <w:t>знания работниками правил, норм и инструкций по охране труда и пожарной безопасности;</w:t>
            </w:r>
          </w:p>
          <w:p w:rsidR="00E32F0E" w:rsidRPr="00E70B56" w:rsidRDefault="00E32F0E" w:rsidP="00E32F0E">
            <w:pPr>
              <w:pStyle w:val="2"/>
              <w:numPr>
                <w:ilvl w:val="0"/>
                <w:numId w:val="33"/>
              </w:numPr>
              <w:tabs>
                <w:tab w:val="left" w:pos="0"/>
                <w:tab w:val="left" w:pos="900"/>
              </w:tabs>
              <w:spacing w:after="0" w:line="276" w:lineRule="auto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E70B56">
              <w:rPr>
                <w:b w:val="0"/>
                <w:sz w:val="24"/>
                <w:szCs w:val="24"/>
              </w:rPr>
              <w:t>предложения по улучшению условий труда;</w:t>
            </w:r>
          </w:p>
          <w:p w:rsidR="00E32F0E" w:rsidRPr="00E70B56" w:rsidRDefault="00E32F0E" w:rsidP="00E32F0E">
            <w:pPr>
              <w:numPr>
                <w:ilvl w:val="0"/>
                <w:numId w:val="33"/>
              </w:numPr>
              <w:tabs>
                <w:tab w:val="left" w:pos="0"/>
                <w:tab w:val="left" w:pos="900"/>
              </w:tabs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статистические данные по производственному травматизму.</w:t>
            </w:r>
          </w:p>
          <w:p w:rsidR="00E32F0E" w:rsidRPr="00E70B56" w:rsidRDefault="00E32F0E" w:rsidP="00E32F0E">
            <w:pPr>
              <w:ind w:firstLine="709"/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На обеспечение безопасных условий труда и благоприятной окружающей рабочей обстановки в</w:t>
            </w:r>
            <w:r w:rsidRPr="009F1711">
              <w:rPr>
                <w:sz w:val="24"/>
                <w:szCs w:val="24"/>
              </w:rPr>
              <w:t xml:space="preserve"> </w:t>
            </w:r>
            <w:r w:rsidRPr="00E70B56">
              <w:rPr>
                <w:sz w:val="24"/>
                <w:szCs w:val="24"/>
              </w:rPr>
              <w:t>техникуме оказывают воздействие следующие факторы:</w:t>
            </w:r>
          </w:p>
          <w:p w:rsidR="00E32F0E" w:rsidRPr="00E70B56" w:rsidRDefault="00E32F0E" w:rsidP="00E32F0E">
            <w:pPr>
              <w:numPr>
                <w:ilvl w:val="0"/>
                <w:numId w:val="32"/>
              </w:numPr>
              <w:tabs>
                <w:tab w:val="clear" w:pos="1287"/>
                <w:tab w:val="num" w:pos="900"/>
                <w:tab w:val="num" w:pos="1526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соблюдение правил внутреннего трудового распорядка;</w:t>
            </w:r>
          </w:p>
          <w:p w:rsidR="00E32F0E" w:rsidRPr="00E70B56" w:rsidRDefault="00E32F0E" w:rsidP="00E32F0E">
            <w:pPr>
              <w:numPr>
                <w:ilvl w:val="0"/>
                <w:numId w:val="32"/>
              </w:numPr>
              <w:tabs>
                <w:tab w:val="clear" w:pos="1287"/>
                <w:tab w:val="num" w:pos="900"/>
                <w:tab w:val="num" w:pos="1526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соблюдение требований охраны труда (ОТ) и пожарной безопасности (ПБ);</w:t>
            </w:r>
          </w:p>
          <w:p w:rsidR="00E32F0E" w:rsidRPr="00E70B56" w:rsidRDefault="00E32F0E" w:rsidP="00E32F0E">
            <w:pPr>
              <w:numPr>
                <w:ilvl w:val="0"/>
                <w:numId w:val="32"/>
              </w:numPr>
              <w:tabs>
                <w:tab w:val="clear" w:pos="1287"/>
                <w:tab w:val="num" w:pos="900"/>
                <w:tab w:val="num" w:pos="1526"/>
              </w:tabs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E70B56">
              <w:rPr>
                <w:sz w:val="24"/>
                <w:szCs w:val="24"/>
              </w:rPr>
              <w:t>соблюдение инструкций по ОТ и ПБ;</w:t>
            </w:r>
            <w:proofErr w:type="gramEnd"/>
          </w:p>
          <w:p w:rsidR="00E32F0E" w:rsidRPr="00E70B56" w:rsidRDefault="00E32F0E" w:rsidP="00E32F0E">
            <w:pPr>
              <w:numPr>
                <w:ilvl w:val="0"/>
                <w:numId w:val="32"/>
              </w:numPr>
              <w:tabs>
                <w:tab w:val="clear" w:pos="1287"/>
                <w:tab w:val="num" w:pos="900"/>
                <w:tab w:val="num" w:pos="1526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использование в работе коллективных и индивидуальных средств защиты (</w:t>
            </w:r>
            <w:proofErr w:type="gramStart"/>
            <w:r w:rsidRPr="00E70B56">
              <w:rPr>
                <w:sz w:val="24"/>
                <w:szCs w:val="24"/>
              </w:rPr>
              <w:t>СИЗ</w:t>
            </w:r>
            <w:proofErr w:type="gramEnd"/>
            <w:r w:rsidRPr="00E70B56">
              <w:rPr>
                <w:sz w:val="24"/>
                <w:szCs w:val="24"/>
              </w:rPr>
              <w:t>), специальной</w:t>
            </w:r>
            <w:r w:rsidRPr="009F1711">
              <w:rPr>
                <w:sz w:val="24"/>
                <w:szCs w:val="24"/>
              </w:rPr>
              <w:t xml:space="preserve"> </w:t>
            </w:r>
            <w:r w:rsidRPr="00E70B56">
              <w:rPr>
                <w:sz w:val="24"/>
                <w:szCs w:val="24"/>
              </w:rPr>
              <w:t>одежды, обуви;</w:t>
            </w:r>
          </w:p>
          <w:p w:rsidR="00E32F0E" w:rsidRPr="00E70B56" w:rsidRDefault="00E32F0E" w:rsidP="00E32F0E">
            <w:pPr>
              <w:numPr>
                <w:ilvl w:val="0"/>
                <w:numId w:val="32"/>
              </w:numPr>
              <w:tabs>
                <w:tab w:val="clear" w:pos="1287"/>
                <w:tab w:val="num" w:pos="900"/>
                <w:tab w:val="num" w:pos="1526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эргономичность;</w:t>
            </w:r>
          </w:p>
          <w:p w:rsidR="00E32F0E" w:rsidRPr="00E70B56" w:rsidRDefault="00E32F0E" w:rsidP="00E32F0E">
            <w:pPr>
              <w:numPr>
                <w:ilvl w:val="0"/>
                <w:numId w:val="32"/>
              </w:numPr>
              <w:tabs>
                <w:tab w:val="clear" w:pos="1287"/>
                <w:tab w:val="num" w:pos="900"/>
                <w:tab w:val="num" w:pos="1526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санитарно-бытовые условия;</w:t>
            </w:r>
          </w:p>
          <w:p w:rsidR="00E32F0E" w:rsidRPr="00E70B56" w:rsidRDefault="00E32F0E" w:rsidP="00E32F0E">
            <w:pPr>
              <w:numPr>
                <w:ilvl w:val="0"/>
                <w:numId w:val="32"/>
              </w:numPr>
              <w:tabs>
                <w:tab w:val="clear" w:pos="1287"/>
                <w:tab w:val="num" w:pos="900"/>
                <w:tab w:val="num" w:pos="1526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методы творческой работы.</w:t>
            </w:r>
          </w:p>
          <w:p w:rsidR="00E32F0E" w:rsidRPr="00E70B56" w:rsidRDefault="00E32F0E" w:rsidP="00E32F0E">
            <w:pPr>
              <w:ind w:firstLine="709"/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Процесс управления производственной средой включает:</w:t>
            </w:r>
          </w:p>
          <w:p w:rsidR="00E32F0E" w:rsidRPr="00E70B56" w:rsidRDefault="00E32F0E" w:rsidP="00E32F0E">
            <w:pPr>
              <w:pStyle w:val="a3"/>
              <w:numPr>
                <w:ilvl w:val="0"/>
                <w:numId w:val="35"/>
              </w:numPr>
              <w:spacing w:after="200" w:line="276" w:lineRule="auto"/>
              <w:jc w:val="both"/>
            </w:pPr>
            <w:r w:rsidRPr="00E70B56">
              <w:t xml:space="preserve">систему управления охраной труда (СУОТ) включающую </w:t>
            </w:r>
            <w:proofErr w:type="spellStart"/>
            <w:r w:rsidRPr="00E70B56">
              <w:t>подпроцессы</w:t>
            </w:r>
            <w:proofErr w:type="spellEnd"/>
            <w:r w:rsidRPr="00E70B56">
              <w:t>: обеспечения охраны труда, обеспечение электробезопасности, обеспечение пожарной безопасности;</w:t>
            </w:r>
          </w:p>
          <w:p w:rsidR="00E32F0E" w:rsidRPr="00E70B56" w:rsidRDefault="00E32F0E" w:rsidP="00E32F0E">
            <w:pPr>
              <w:numPr>
                <w:ilvl w:val="0"/>
                <w:numId w:val="35"/>
              </w:numPr>
              <w:tabs>
                <w:tab w:val="num" w:pos="90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 xml:space="preserve">надзор и контроль за безопасностью труда и соблюдением законодательства </w:t>
            </w:r>
            <w:proofErr w:type="gramStart"/>
            <w:r w:rsidRPr="00E70B56">
              <w:rPr>
                <w:sz w:val="24"/>
                <w:szCs w:val="24"/>
              </w:rPr>
              <w:t>ОТ</w:t>
            </w:r>
            <w:proofErr w:type="gramEnd"/>
            <w:r w:rsidRPr="00E70B56">
              <w:rPr>
                <w:sz w:val="24"/>
                <w:szCs w:val="24"/>
              </w:rPr>
              <w:t>;</w:t>
            </w:r>
          </w:p>
          <w:p w:rsidR="00E32F0E" w:rsidRPr="00E70B56" w:rsidRDefault="00E32F0E" w:rsidP="00E32F0E">
            <w:pPr>
              <w:numPr>
                <w:ilvl w:val="0"/>
                <w:numId w:val="35"/>
              </w:numPr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 xml:space="preserve">организацию и проведение административно-общественного трехступенчатого контроля </w:t>
            </w:r>
            <w:proofErr w:type="gramStart"/>
            <w:r w:rsidRPr="00E70B56">
              <w:rPr>
                <w:sz w:val="24"/>
                <w:szCs w:val="24"/>
              </w:rPr>
              <w:t>по</w:t>
            </w:r>
            <w:proofErr w:type="gramEnd"/>
            <w:r w:rsidRPr="00E70B56">
              <w:rPr>
                <w:sz w:val="24"/>
                <w:szCs w:val="24"/>
              </w:rPr>
              <w:t xml:space="preserve"> ОТ;</w:t>
            </w:r>
          </w:p>
          <w:p w:rsidR="00E32F0E" w:rsidRPr="00E70B56" w:rsidRDefault="00E32F0E" w:rsidP="00E32F0E">
            <w:pPr>
              <w:numPr>
                <w:ilvl w:val="0"/>
                <w:numId w:val="35"/>
              </w:numPr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стимулирование здоровых и безопасных условий труда;</w:t>
            </w:r>
          </w:p>
          <w:p w:rsidR="00E32F0E" w:rsidRPr="00E70B56" w:rsidRDefault="00E32F0E" w:rsidP="00E32F0E">
            <w:pPr>
              <w:numPr>
                <w:ilvl w:val="0"/>
                <w:numId w:val="35"/>
              </w:numPr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управление санитарно-бытовыми условиями.</w:t>
            </w:r>
          </w:p>
          <w:p w:rsidR="00E32F0E" w:rsidRPr="00E70B56" w:rsidRDefault="00E32F0E" w:rsidP="00E32F0E">
            <w:pPr>
              <w:pStyle w:val="11"/>
              <w:tabs>
                <w:tab w:val="num" w:pos="540"/>
              </w:tabs>
              <w:suppressAutoHyphens/>
              <w:spacing w:after="0"/>
              <w:ind w:firstLine="709"/>
              <w:rPr>
                <w:szCs w:val="24"/>
              </w:rPr>
            </w:pPr>
          </w:p>
          <w:p w:rsidR="00E32F0E" w:rsidRPr="00E70B56" w:rsidRDefault="00E32F0E" w:rsidP="00E32F0E">
            <w:pPr>
              <w:pStyle w:val="11"/>
              <w:tabs>
                <w:tab w:val="num" w:pos="540"/>
              </w:tabs>
              <w:suppressAutoHyphens/>
              <w:spacing w:after="0"/>
              <w:ind w:firstLine="709"/>
              <w:rPr>
                <w:szCs w:val="24"/>
              </w:rPr>
            </w:pPr>
            <w:r w:rsidRPr="00E70B56">
              <w:rPr>
                <w:szCs w:val="24"/>
              </w:rPr>
              <w:t xml:space="preserve">Создание удовлетворяющей потребителя производственной среды подразумевает также и создание в техникуме условий для самостоятельной работы, отдыха студентов и преподавателей в перерывах между </w:t>
            </w:r>
            <w:r w:rsidRPr="00E70B56">
              <w:rPr>
                <w:szCs w:val="24"/>
              </w:rPr>
              <w:lastRenderedPageBreak/>
              <w:t>занятиями.</w:t>
            </w:r>
          </w:p>
          <w:p w:rsidR="00E32F0E" w:rsidRPr="00E70B56" w:rsidRDefault="00E32F0E" w:rsidP="00E32F0E">
            <w:pPr>
              <w:pStyle w:val="ac"/>
              <w:tabs>
                <w:tab w:val="left" w:pos="1080"/>
              </w:tabs>
              <w:spacing w:after="0"/>
              <w:ind w:left="-28" w:firstLine="728"/>
              <w:jc w:val="both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E70B56">
              <w:rPr>
                <w:color w:val="auto"/>
                <w:sz w:val="24"/>
                <w:szCs w:val="24"/>
                <w:u w:val="single"/>
                <w:lang w:val="ru-RU"/>
              </w:rPr>
              <w:t>Обеспечение безопасности жизнедеятельности</w:t>
            </w:r>
          </w:p>
          <w:p w:rsidR="00E32F0E" w:rsidRPr="00E70B56" w:rsidRDefault="00E32F0E" w:rsidP="00E32F0E">
            <w:pPr>
              <w:pStyle w:val="ac"/>
              <w:tabs>
                <w:tab w:val="left" w:pos="1080"/>
              </w:tabs>
              <w:spacing w:after="0"/>
              <w:ind w:left="-28" w:firstLine="728"/>
              <w:jc w:val="both"/>
              <w:rPr>
                <w:color w:val="auto"/>
                <w:sz w:val="24"/>
                <w:szCs w:val="24"/>
              </w:rPr>
            </w:pPr>
            <w:r w:rsidRPr="00E70B56">
              <w:rPr>
                <w:color w:val="auto"/>
                <w:sz w:val="24"/>
                <w:szCs w:val="24"/>
                <w:lang w:val="ru-RU"/>
              </w:rPr>
              <w:t xml:space="preserve">Целью процесса обеспечения безопасности жизнедеятельности является охрана материальных ценностей и поддержание внутреннего распорядка в техникуме. </w:t>
            </w:r>
            <w:proofErr w:type="spellStart"/>
            <w:r w:rsidRPr="00E70B56">
              <w:rPr>
                <w:color w:val="auto"/>
                <w:sz w:val="24"/>
                <w:szCs w:val="24"/>
              </w:rPr>
              <w:t>Результаты</w:t>
            </w:r>
            <w:proofErr w:type="spellEnd"/>
            <w:r w:rsidRPr="00E70B5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0B56">
              <w:rPr>
                <w:color w:val="auto"/>
                <w:sz w:val="24"/>
                <w:szCs w:val="24"/>
              </w:rPr>
              <w:t>процесса</w:t>
            </w:r>
            <w:proofErr w:type="spellEnd"/>
            <w:r w:rsidRPr="00E70B56">
              <w:rPr>
                <w:color w:val="auto"/>
                <w:sz w:val="24"/>
                <w:szCs w:val="24"/>
              </w:rPr>
              <w:t>:</w:t>
            </w:r>
          </w:p>
          <w:p w:rsidR="00E32F0E" w:rsidRPr="00E70B56" w:rsidRDefault="00E32F0E" w:rsidP="00E32F0E">
            <w:pPr>
              <w:pStyle w:val="ac"/>
              <w:numPr>
                <w:ilvl w:val="0"/>
                <w:numId w:val="30"/>
              </w:numPr>
              <w:tabs>
                <w:tab w:val="clear" w:pos="1260"/>
                <w:tab w:val="left" w:pos="900"/>
                <w:tab w:val="left" w:pos="1526"/>
              </w:tabs>
              <w:spacing w:after="0"/>
              <w:ind w:left="-28" w:firstLine="728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E70B56">
              <w:rPr>
                <w:color w:val="auto"/>
                <w:sz w:val="24"/>
                <w:szCs w:val="24"/>
                <w:lang w:val="ru-RU"/>
              </w:rPr>
              <w:t>сохранность имущества и материальных ценностей техникума;</w:t>
            </w:r>
          </w:p>
          <w:p w:rsidR="00E32F0E" w:rsidRPr="00E70B56" w:rsidRDefault="00E32F0E" w:rsidP="00E32F0E">
            <w:pPr>
              <w:pStyle w:val="ac"/>
              <w:numPr>
                <w:ilvl w:val="0"/>
                <w:numId w:val="30"/>
              </w:numPr>
              <w:tabs>
                <w:tab w:val="clear" w:pos="1260"/>
                <w:tab w:val="left" w:pos="900"/>
                <w:tab w:val="left" w:pos="1526"/>
              </w:tabs>
              <w:spacing w:after="0"/>
              <w:ind w:left="-28" w:firstLine="728"/>
              <w:jc w:val="both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E70B56">
              <w:rPr>
                <w:color w:val="auto"/>
                <w:sz w:val="24"/>
                <w:szCs w:val="24"/>
              </w:rPr>
              <w:t>соблюдение</w:t>
            </w:r>
            <w:proofErr w:type="spellEnd"/>
            <w:proofErr w:type="gramEnd"/>
            <w:r w:rsidRPr="00E70B5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0B56">
              <w:rPr>
                <w:color w:val="auto"/>
                <w:sz w:val="24"/>
                <w:szCs w:val="24"/>
              </w:rPr>
              <w:t>требований</w:t>
            </w:r>
            <w:proofErr w:type="spellEnd"/>
            <w:r w:rsidRPr="00E70B5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0B56">
              <w:rPr>
                <w:color w:val="auto"/>
                <w:sz w:val="24"/>
                <w:szCs w:val="24"/>
              </w:rPr>
              <w:t>внутреннего</w:t>
            </w:r>
            <w:proofErr w:type="spellEnd"/>
            <w:r w:rsidRPr="00E70B5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0B56">
              <w:rPr>
                <w:color w:val="auto"/>
                <w:sz w:val="24"/>
                <w:szCs w:val="24"/>
              </w:rPr>
              <w:t>распорядка</w:t>
            </w:r>
            <w:proofErr w:type="spellEnd"/>
            <w:r w:rsidRPr="00E70B56">
              <w:rPr>
                <w:color w:val="auto"/>
                <w:sz w:val="24"/>
                <w:szCs w:val="24"/>
              </w:rPr>
              <w:t>.</w:t>
            </w:r>
          </w:p>
          <w:p w:rsidR="00E32F0E" w:rsidRPr="00E70B56" w:rsidRDefault="00E32F0E" w:rsidP="00E32F0E">
            <w:pPr>
              <w:pStyle w:val="ac"/>
              <w:numPr>
                <w:ilvl w:val="0"/>
                <w:numId w:val="30"/>
              </w:numPr>
              <w:tabs>
                <w:tab w:val="left" w:pos="900"/>
                <w:tab w:val="left" w:pos="1080"/>
              </w:tabs>
              <w:spacing w:after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E70B56">
              <w:rPr>
                <w:color w:val="auto"/>
                <w:sz w:val="24"/>
                <w:szCs w:val="24"/>
                <w:lang w:val="ru-RU"/>
              </w:rPr>
              <w:t>Поддержание внутреннего распорядка в техникуме обеспечивается в соответствии с Правилами внутреннего распорядка КМТ.</w:t>
            </w:r>
          </w:p>
          <w:p w:rsidR="00E32F0E" w:rsidRPr="00E70B56" w:rsidRDefault="00E32F0E" w:rsidP="00E32F0E">
            <w:pPr>
              <w:pStyle w:val="ac"/>
              <w:tabs>
                <w:tab w:val="left" w:pos="900"/>
              </w:tabs>
              <w:spacing w:after="0"/>
              <w:ind w:left="-28" w:firstLine="728"/>
              <w:jc w:val="both"/>
              <w:outlineLvl w:val="0"/>
              <w:rPr>
                <w:color w:val="auto"/>
                <w:sz w:val="24"/>
                <w:szCs w:val="24"/>
                <w:lang w:val="ru-RU"/>
              </w:rPr>
            </w:pPr>
            <w:r w:rsidRPr="00E70B56">
              <w:rPr>
                <w:color w:val="auto"/>
                <w:sz w:val="24"/>
                <w:szCs w:val="24"/>
                <w:lang w:val="ru-RU"/>
              </w:rPr>
              <w:t>Процесс поддержания внутреннего распорядка в техникуме включает:</w:t>
            </w:r>
          </w:p>
          <w:p w:rsidR="00E32F0E" w:rsidRPr="00E70B56" w:rsidRDefault="00E32F0E" w:rsidP="00E32F0E">
            <w:pPr>
              <w:pStyle w:val="ac"/>
              <w:numPr>
                <w:ilvl w:val="0"/>
                <w:numId w:val="31"/>
              </w:numPr>
              <w:tabs>
                <w:tab w:val="clear" w:pos="1571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ind w:left="-28" w:firstLine="728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proofErr w:type="spellStart"/>
            <w:r w:rsidRPr="00E70B56">
              <w:rPr>
                <w:color w:val="auto"/>
                <w:sz w:val="24"/>
                <w:szCs w:val="24"/>
              </w:rPr>
              <w:t>поддержание</w:t>
            </w:r>
            <w:proofErr w:type="spellEnd"/>
            <w:r w:rsidRPr="00E70B5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0B56">
              <w:rPr>
                <w:color w:val="auto"/>
                <w:sz w:val="24"/>
                <w:szCs w:val="24"/>
              </w:rPr>
              <w:t>общественного</w:t>
            </w:r>
            <w:proofErr w:type="spellEnd"/>
            <w:r w:rsidRPr="00E70B56">
              <w:rPr>
                <w:color w:val="auto"/>
                <w:sz w:val="24"/>
                <w:szCs w:val="24"/>
              </w:rPr>
              <w:t xml:space="preserve"> </w:t>
            </w:r>
            <w:r w:rsidRPr="00E70B56">
              <w:rPr>
                <w:color w:val="auto"/>
                <w:sz w:val="24"/>
                <w:szCs w:val="24"/>
                <w:lang w:val="ru-RU"/>
              </w:rPr>
              <w:t>порядка</w:t>
            </w:r>
            <w:r w:rsidRPr="00E70B56">
              <w:rPr>
                <w:color w:val="auto"/>
                <w:sz w:val="24"/>
                <w:szCs w:val="24"/>
              </w:rPr>
              <w:t>;</w:t>
            </w:r>
          </w:p>
          <w:p w:rsidR="00E32F0E" w:rsidRPr="00E70B56" w:rsidRDefault="00E32F0E" w:rsidP="00E32F0E">
            <w:pPr>
              <w:pStyle w:val="ac"/>
              <w:numPr>
                <w:ilvl w:val="0"/>
                <w:numId w:val="31"/>
              </w:numPr>
              <w:tabs>
                <w:tab w:val="clear" w:pos="1571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ind w:left="-28" w:firstLine="728"/>
              <w:jc w:val="both"/>
              <w:textAlignment w:val="baseline"/>
              <w:rPr>
                <w:color w:val="auto"/>
                <w:sz w:val="24"/>
                <w:szCs w:val="24"/>
                <w:lang w:val="ru-RU"/>
              </w:rPr>
            </w:pPr>
            <w:r w:rsidRPr="00E70B56">
              <w:rPr>
                <w:color w:val="auto"/>
                <w:sz w:val="24"/>
                <w:szCs w:val="24"/>
                <w:lang w:val="ru-RU"/>
              </w:rPr>
              <w:t>дежурство в гардеробе учебного корпуса;</w:t>
            </w:r>
          </w:p>
          <w:p w:rsidR="00E32F0E" w:rsidRPr="00E70B56" w:rsidRDefault="00E32F0E" w:rsidP="00E32F0E">
            <w:pPr>
              <w:pStyle w:val="ac"/>
              <w:numPr>
                <w:ilvl w:val="0"/>
                <w:numId w:val="31"/>
              </w:numPr>
              <w:tabs>
                <w:tab w:val="clear" w:pos="1571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ind w:left="-28" w:firstLine="728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E70B56">
              <w:rPr>
                <w:color w:val="auto"/>
                <w:sz w:val="24"/>
                <w:szCs w:val="24"/>
              </w:rPr>
              <w:t>хозяйственные</w:t>
            </w:r>
            <w:proofErr w:type="spellEnd"/>
            <w:proofErr w:type="gramEnd"/>
            <w:r w:rsidRPr="00E70B5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0B56">
              <w:rPr>
                <w:color w:val="auto"/>
                <w:sz w:val="24"/>
                <w:szCs w:val="24"/>
              </w:rPr>
              <w:t>работы</w:t>
            </w:r>
            <w:proofErr w:type="spellEnd"/>
            <w:r w:rsidRPr="00E70B56">
              <w:rPr>
                <w:color w:val="auto"/>
                <w:sz w:val="24"/>
                <w:szCs w:val="24"/>
              </w:rPr>
              <w:t>.</w:t>
            </w:r>
          </w:p>
          <w:p w:rsidR="00E32F0E" w:rsidRPr="009F1711" w:rsidRDefault="00E32F0E" w:rsidP="00E32F0E">
            <w:pPr>
              <w:pStyle w:val="a3"/>
              <w:numPr>
                <w:ilvl w:val="0"/>
                <w:numId w:val="31"/>
              </w:numPr>
              <w:tabs>
                <w:tab w:val="clear" w:pos="1571"/>
                <w:tab w:val="num" w:pos="993"/>
              </w:tabs>
              <w:ind w:left="709"/>
              <w:jc w:val="both"/>
              <w:rPr>
                <w:u w:val="single"/>
              </w:rPr>
            </w:pPr>
            <w:r w:rsidRPr="009F1711">
              <w:rPr>
                <w:u w:val="single"/>
              </w:rPr>
              <w:t>Гражданская оборона, предупреждение чрезвычайных ситуаций и ликвидация их последствий.</w:t>
            </w:r>
          </w:p>
          <w:p w:rsidR="00E32F0E" w:rsidRPr="00E70B56" w:rsidRDefault="00E32F0E" w:rsidP="00E32F0E">
            <w:pPr>
              <w:ind w:firstLine="709"/>
              <w:jc w:val="both"/>
              <w:rPr>
                <w:sz w:val="24"/>
                <w:szCs w:val="24"/>
              </w:rPr>
            </w:pPr>
            <w:r w:rsidRPr="009F1711">
              <w:rPr>
                <w:sz w:val="24"/>
                <w:szCs w:val="24"/>
              </w:rPr>
              <w:t xml:space="preserve">Руководителем гражданской обороны (ГО) техникума является директор техникума. </w:t>
            </w:r>
            <w:proofErr w:type="gramStart"/>
            <w:r w:rsidRPr="009F1711">
              <w:rPr>
                <w:sz w:val="24"/>
                <w:szCs w:val="24"/>
              </w:rPr>
              <w:t xml:space="preserve">Руководитель ГО техникума обеспечивает высокий уровень качества гражданской обороны в образовательном учреждении, координирует деятельность комиссии по чрезвычайным ситуациям и нештатных аварийно-спасательных формирований, непосредственно руководит работой начальника штаба ГО и ЧС техникума, несет полную ответственность за постоянную готовность, своевременное и качественное планирование, </w:t>
            </w:r>
            <w:r w:rsidRPr="00E70B56">
              <w:rPr>
                <w:sz w:val="24"/>
                <w:szCs w:val="24"/>
              </w:rPr>
              <w:t>подготовку и проведение всех мероприятий ГО и по защите персонала и студентов техникума в условиях чрезвычайных ситуаций.</w:t>
            </w:r>
            <w:proofErr w:type="gramEnd"/>
          </w:p>
          <w:p w:rsidR="00E32F0E" w:rsidRPr="00E70B56" w:rsidRDefault="00E32F0E" w:rsidP="00E32F0E">
            <w:pPr>
              <w:ind w:firstLine="709"/>
              <w:jc w:val="both"/>
              <w:rPr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В техникуме постоянно действует комиссия по чрезвычайным ситуациям (КЧС), формируемая в целях организации и выполнения работ по предупреждению чрезвычайных ситуаций (ЧС), снижения материального ущерба вследствие ЧС, а также для минимизации, локализации и ликвидации последствий чрезвычайных ситуаций. Председатель КЧС назначается приказом директора техникума и осуществляет контроль деятельности руководителей структурных подразделений по предупреждению ЧС и ликвидации</w:t>
            </w:r>
            <w:r w:rsidRPr="009F1711">
              <w:rPr>
                <w:sz w:val="24"/>
                <w:szCs w:val="24"/>
              </w:rPr>
              <w:t xml:space="preserve"> </w:t>
            </w:r>
            <w:r w:rsidRPr="00E70B56">
              <w:rPr>
                <w:sz w:val="24"/>
                <w:szCs w:val="24"/>
              </w:rPr>
              <w:t>их последствий.</w:t>
            </w:r>
          </w:p>
          <w:p w:rsidR="00E32F0E" w:rsidRPr="00E70B56" w:rsidRDefault="00E32F0E" w:rsidP="00E32F0E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70B56">
              <w:rPr>
                <w:sz w:val="24"/>
                <w:szCs w:val="24"/>
              </w:rPr>
              <w:t>В техникуме постоянно действует штаб гражданской обороны и ликвидации чрезвычайных ситуаций (штаб ГО и ЧС), состав которого назначается приказом директора техникума. Штаб ГО и ЧС осуществляет оперативное руководство деятельностью нештатных аварийно-спасательных формирований техникума по локализации и ликвидации ЧС и их последствий, защите жизни и здоровья сотрудников и обучающихся в техникуме, а также по минимизации материального ущерба вследствие чрезвычайных ситуаций.</w:t>
            </w:r>
          </w:p>
          <w:p w:rsidR="00E32F0E" w:rsidRPr="00E32F0E" w:rsidRDefault="00E32F0E" w:rsidP="00EE5BA7">
            <w:pPr>
              <w:rPr>
                <w:sz w:val="24"/>
              </w:rPr>
            </w:pPr>
          </w:p>
        </w:tc>
      </w:tr>
      <w:tr w:rsidR="006C5861" w:rsidTr="00C43BFC">
        <w:trPr>
          <w:trHeight w:val="178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861" w:rsidRDefault="00A73677" w:rsidP="005B2DC3">
            <w:pPr>
              <w:rPr>
                <w:sz w:val="24"/>
                <w:szCs w:val="24"/>
              </w:rPr>
            </w:pPr>
            <w:r w:rsidRPr="00A73677">
              <w:rPr>
                <w:sz w:val="24"/>
                <w:szCs w:val="24"/>
              </w:rPr>
              <w:lastRenderedPageBreak/>
              <w:t>5.Резу</w:t>
            </w:r>
            <w:r>
              <w:rPr>
                <w:sz w:val="24"/>
                <w:szCs w:val="24"/>
              </w:rPr>
              <w:t>льтаты деятельности, качество образования.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61" w:rsidRDefault="008F7BC6" w:rsidP="0025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D4541">
              <w:rPr>
                <w:sz w:val="24"/>
                <w:szCs w:val="24"/>
              </w:rPr>
              <w:t xml:space="preserve">. Результаты итоговой аттестации учащихся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61" w:rsidRDefault="008F7BC6" w:rsidP="009A07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выпускников –</w:t>
            </w:r>
            <w:r w:rsidR="006C5861" w:rsidRPr="009A07E7">
              <w:rPr>
                <w:sz w:val="24"/>
                <w:szCs w:val="24"/>
              </w:rPr>
              <w:t xml:space="preserve"> </w:t>
            </w:r>
            <w:r w:rsidR="0061470B">
              <w:rPr>
                <w:sz w:val="24"/>
                <w:szCs w:val="24"/>
              </w:rPr>
              <w:t>64</w:t>
            </w:r>
          </w:p>
          <w:p w:rsidR="008F7BC6" w:rsidRPr="00D33841" w:rsidRDefault="008F7BC6" w:rsidP="008F7BC6">
            <w:pPr>
              <w:ind w:right="91"/>
              <w:rPr>
                <w:sz w:val="24"/>
                <w:szCs w:val="24"/>
              </w:rPr>
            </w:pPr>
            <w:r w:rsidRPr="00D33841">
              <w:rPr>
                <w:sz w:val="24"/>
                <w:szCs w:val="24"/>
              </w:rPr>
              <w:t>Успеваемость - 100%</w:t>
            </w:r>
          </w:p>
          <w:p w:rsidR="008F7BC6" w:rsidRPr="00D33841" w:rsidRDefault="008F7BC6" w:rsidP="00C43BFC">
            <w:pPr>
              <w:tabs>
                <w:tab w:val="left" w:pos="3645"/>
              </w:tabs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дипломов с отличием- </w:t>
            </w:r>
            <w:r w:rsidR="003B519D">
              <w:rPr>
                <w:sz w:val="24"/>
                <w:szCs w:val="24"/>
              </w:rPr>
              <w:t>2</w:t>
            </w:r>
          </w:p>
        </w:tc>
      </w:tr>
      <w:tr w:rsidR="00D2733E" w:rsidTr="00C43BFC">
        <w:trPr>
          <w:trHeight w:val="13351"/>
        </w:trPr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2733E" w:rsidRDefault="00D2733E" w:rsidP="00104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6.Профориентационная деятельность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578" w:rsidRDefault="00D2733E" w:rsidP="00940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30451">
              <w:rPr>
                <w:sz w:val="24"/>
                <w:szCs w:val="24"/>
              </w:rPr>
              <w:t>Профориентацион</w:t>
            </w:r>
          </w:p>
          <w:p w:rsidR="00D2733E" w:rsidRPr="00030451" w:rsidRDefault="00D2733E" w:rsidP="00940D06">
            <w:pPr>
              <w:rPr>
                <w:sz w:val="24"/>
                <w:szCs w:val="24"/>
              </w:rPr>
            </w:pPr>
            <w:proofErr w:type="spellStart"/>
            <w:r w:rsidRPr="00030451">
              <w:rPr>
                <w:sz w:val="24"/>
                <w:szCs w:val="24"/>
              </w:rPr>
              <w:t>ные</w:t>
            </w:r>
            <w:proofErr w:type="spellEnd"/>
            <w:r w:rsidRPr="00030451">
              <w:rPr>
                <w:sz w:val="24"/>
                <w:szCs w:val="24"/>
              </w:rPr>
              <w:t xml:space="preserve"> мероприятия</w:t>
            </w:r>
          </w:p>
          <w:p w:rsidR="00D2733E" w:rsidRPr="00030451" w:rsidRDefault="00D2733E" w:rsidP="00940D06">
            <w:pPr>
              <w:rPr>
                <w:i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33E" w:rsidRDefault="00D2733E" w:rsidP="00E57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2012 года были осуществлены следующие рекламные и  </w:t>
            </w: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мероприятия: </w:t>
            </w:r>
          </w:p>
          <w:p w:rsidR="00D2733E" w:rsidRDefault="00D2733E" w:rsidP="00E57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составлена программа профессиональной ориентации и обеспечения адаптации к рынку труда потенциальных абитуриентов и обучающихся ГБОУ СПО СО «КМТ»;</w:t>
            </w:r>
          </w:p>
          <w:p w:rsidR="00D2733E" w:rsidRDefault="00D2733E" w:rsidP="00E57B6B">
            <w:pPr>
              <w:jc w:val="both"/>
            </w:pPr>
            <w:r>
              <w:rPr>
                <w:sz w:val="24"/>
                <w:szCs w:val="24"/>
              </w:rPr>
              <w:t>2) Проведение Дней открытых дверей</w:t>
            </w:r>
            <w:r>
              <w:t xml:space="preserve"> для абитуриентов и их родителей;</w:t>
            </w:r>
          </w:p>
          <w:p w:rsidR="00D2733E" w:rsidRDefault="00D2733E" w:rsidP="00E57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Проведение опросов абитуриентов об источниках получения информации об ОУ;</w:t>
            </w:r>
          </w:p>
          <w:p w:rsidR="00D2733E" w:rsidRDefault="00D2733E" w:rsidP="00E57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Посещение школ г. Красноуральска преподавателями техникума с распространением</w:t>
            </w:r>
            <w:r w:rsidRPr="009F17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рекламных материалов;</w:t>
            </w:r>
          </w:p>
          <w:p w:rsidR="00D2733E" w:rsidRDefault="00D2733E" w:rsidP="00030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Размещение информации на сайте ОУ</w:t>
            </w:r>
          </w:p>
          <w:p w:rsidR="00D2733E" w:rsidRDefault="00D2733E" w:rsidP="00030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Подготовка рекламных буклетов и </w:t>
            </w:r>
            <w:proofErr w:type="spellStart"/>
            <w:r>
              <w:rPr>
                <w:sz w:val="24"/>
                <w:szCs w:val="24"/>
              </w:rPr>
              <w:t>флаеров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D2733E" w:rsidRDefault="00D2733E" w:rsidP="00030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Подготовка рекламных визиток и плакатов;</w:t>
            </w:r>
          </w:p>
          <w:p w:rsidR="00D2733E" w:rsidRDefault="00D2733E" w:rsidP="00030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Размещение рекламной информации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D2733E" w:rsidRDefault="00D2733E" w:rsidP="00030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печатных </w:t>
            </w:r>
            <w:proofErr w:type="gramStart"/>
            <w:r>
              <w:rPr>
                <w:sz w:val="24"/>
                <w:szCs w:val="24"/>
              </w:rPr>
              <w:t>изданиях</w:t>
            </w:r>
            <w:proofErr w:type="gramEnd"/>
            <w:r>
              <w:rPr>
                <w:sz w:val="24"/>
                <w:szCs w:val="24"/>
              </w:rPr>
              <w:t xml:space="preserve"> г. Красноуральска</w:t>
            </w:r>
          </w:p>
          <w:p w:rsidR="00D2733E" w:rsidRDefault="00D2733E" w:rsidP="00030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местном телевидении</w:t>
            </w:r>
          </w:p>
          <w:p w:rsidR="00D2733E" w:rsidRDefault="00D2733E" w:rsidP="00030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информационных стендах</w:t>
            </w:r>
          </w:p>
          <w:p w:rsidR="00D2733E" w:rsidRDefault="00D2733E" w:rsidP="00030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жилых домах</w:t>
            </w:r>
          </w:p>
          <w:p w:rsidR="00D2733E" w:rsidRDefault="00D2733E" w:rsidP="00030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торговых точках </w:t>
            </w:r>
          </w:p>
          <w:p w:rsidR="00D2733E" w:rsidRPr="008F3ED9" w:rsidRDefault="00D2733E" w:rsidP="00030451">
            <w:pPr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 xml:space="preserve">9) Распространение информационных материалов среди преподавателей и сотрудников техникума для проведения </w:t>
            </w:r>
            <w:proofErr w:type="spellStart"/>
            <w:r w:rsidRPr="008F3ED9">
              <w:rPr>
                <w:sz w:val="24"/>
                <w:szCs w:val="24"/>
              </w:rPr>
              <w:t>профориентационной</w:t>
            </w:r>
            <w:proofErr w:type="spellEnd"/>
            <w:r w:rsidRPr="008F3ED9">
              <w:rPr>
                <w:sz w:val="24"/>
                <w:szCs w:val="24"/>
              </w:rPr>
              <w:t xml:space="preserve"> работы (буклеты, </w:t>
            </w:r>
            <w:proofErr w:type="spellStart"/>
            <w:r w:rsidRPr="008F3ED9">
              <w:rPr>
                <w:sz w:val="24"/>
                <w:szCs w:val="24"/>
              </w:rPr>
              <w:t>флаеры</w:t>
            </w:r>
            <w:proofErr w:type="spellEnd"/>
            <w:r w:rsidRPr="008F3ED9">
              <w:rPr>
                <w:sz w:val="24"/>
                <w:szCs w:val="24"/>
              </w:rPr>
              <w:t>, визитки)</w:t>
            </w:r>
          </w:p>
          <w:p w:rsidR="00D2733E" w:rsidRPr="008F3ED9" w:rsidRDefault="00D2733E" w:rsidP="00030451">
            <w:pPr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>10) Распространение информационных материалов силами студентов техникума на внеклассных мероприятиях;</w:t>
            </w:r>
          </w:p>
          <w:p w:rsidR="00D2733E" w:rsidRPr="008F3ED9" w:rsidRDefault="00D2733E" w:rsidP="00030451">
            <w:pPr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>11) Размещение рекламно-информационных материалов о техникуме на стендах в торговых центрах и на предприятиях сферы обслуживания;</w:t>
            </w:r>
          </w:p>
          <w:p w:rsidR="00D2733E" w:rsidRDefault="00D2733E" w:rsidP="00030451">
            <w:pPr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 xml:space="preserve">12) Постоянное обновление сайта техникума информационными и </w:t>
            </w:r>
            <w:proofErr w:type="spellStart"/>
            <w:r w:rsidRPr="008F3ED9">
              <w:rPr>
                <w:sz w:val="24"/>
                <w:szCs w:val="24"/>
              </w:rPr>
              <w:t>профориентационными</w:t>
            </w:r>
            <w:proofErr w:type="spellEnd"/>
            <w:r w:rsidRPr="008F3ED9">
              <w:rPr>
                <w:sz w:val="24"/>
                <w:szCs w:val="24"/>
              </w:rPr>
              <w:t xml:space="preserve">  материалами;</w:t>
            </w:r>
          </w:p>
          <w:p w:rsidR="00D2733E" w:rsidRPr="008F3ED9" w:rsidRDefault="00D2733E" w:rsidP="00030451">
            <w:pPr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>13) Организация ознакомительных экскурсий по техникуму для учащихся школ г. Красноуральска;</w:t>
            </w:r>
          </w:p>
          <w:p w:rsidR="00D2733E" w:rsidRPr="008F3ED9" w:rsidRDefault="00D2733E" w:rsidP="00030451">
            <w:pPr>
              <w:snapToGrid w:val="0"/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>14) Заключение договоров с базовыми производственными предприятиями;</w:t>
            </w:r>
          </w:p>
          <w:p w:rsidR="00D2733E" w:rsidRPr="008F3ED9" w:rsidRDefault="00D2733E" w:rsidP="00030451">
            <w:pPr>
              <w:snapToGrid w:val="0"/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 xml:space="preserve">15) Проведение анкетирования работодателей с целью </w:t>
            </w:r>
            <w:proofErr w:type="gramStart"/>
            <w:r w:rsidRPr="008F3ED9">
              <w:rPr>
                <w:sz w:val="24"/>
                <w:szCs w:val="24"/>
              </w:rPr>
              <w:t>оценки качества подготовленности студентов всех специальностей</w:t>
            </w:r>
            <w:proofErr w:type="gramEnd"/>
            <w:r w:rsidRPr="008F3ED9">
              <w:rPr>
                <w:sz w:val="24"/>
                <w:szCs w:val="24"/>
              </w:rPr>
              <w:t xml:space="preserve"> к будущей профессиональной деятельности;</w:t>
            </w:r>
          </w:p>
          <w:p w:rsidR="00D2733E" w:rsidRPr="008F3ED9" w:rsidRDefault="00D2733E" w:rsidP="00030451">
            <w:pPr>
              <w:snapToGrid w:val="0"/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 xml:space="preserve">16) участие в городском конкурсе поваров, </w:t>
            </w:r>
            <w:proofErr w:type="gramStart"/>
            <w:r w:rsidRPr="008F3ED9">
              <w:rPr>
                <w:sz w:val="24"/>
                <w:szCs w:val="24"/>
              </w:rPr>
              <w:t>посвящённого</w:t>
            </w:r>
            <w:proofErr w:type="gramEnd"/>
            <w:r w:rsidRPr="008F3ED9">
              <w:rPr>
                <w:sz w:val="24"/>
                <w:szCs w:val="24"/>
              </w:rPr>
              <w:t xml:space="preserve"> Дню Победы;</w:t>
            </w:r>
          </w:p>
          <w:p w:rsidR="00D2733E" w:rsidRPr="008F3ED9" w:rsidRDefault="00D2733E" w:rsidP="00030451">
            <w:pPr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>17) участие в Ярмарке вакансий учебных мест;</w:t>
            </w:r>
          </w:p>
          <w:p w:rsidR="00D2733E" w:rsidRPr="008F3ED9" w:rsidRDefault="00D2733E" w:rsidP="00030451">
            <w:pPr>
              <w:snapToGrid w:val="0"/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>18) мероприятия, приуроченные к 80-летию КМТ;</w:t>
            </w:r>
          </w:p>
          <w:p w:rsidR="00D2733E" w:rsidRPr="008F3ED9" w:rsidRDefault="00D2733E" w:rsidP="00030451">
            <w:pPr>
              <w:snapToGrid w:val="0"/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 xml:space="preserve">19) имиджирование профессий «Славим трудовую профессию», реализуемых в ОУ, через местное телевидение; </w:t>
            </w:r>
          </w:p>
          <w:p w:rsidR="00D2733E" w:rsidRPr="008F3ED9" w:rsidRDefault="00D2733E" w:rsidP="00030451">
            <w:pPr>
              <w:snapToGrid w:val="0"/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>20) размещение фотографий успешных выпускников КМТ на сайте техникума;</w:t>
            </w:r>
          </w:p>
          <w:p w:rsidR="00D2733E" w:rsidRPr="008F3ED9" w:rsidRDefault="00D2733E" w:rsidP="00030451">
            <w:pPr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>21) Организация встреч студентов с выпускниками техникума;</w:t>
            </w:r>
          </w:p>
          <w:p w:rsidR="00D2733E" w:rsidRPr="008F3ED9" w:rsidRDefault="00D2733E" w:rsidP="00030451">
            <w:pPr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 xml:space="preserve">22) Проведение Олимпиад профессионального мастерства; </w:t>
            </w:r>
          </w:p>
          <w:p w:rsidR="00D2733E" w:rsidRPr="008F3ED9" w:rsidRDefault="00D2733E" w:rsidP="00030451">
            <w:pPr>
              <w:pStyle w:val="7"/>
              <w:spacing w:before="0" w:after="0"/>
              <w:jc w:val="both"/>
            </w:pPr>
            <w:r w:rsidRPr="008F3ED9">
              <w:t>23) Пополнение базы данных по выпускникам и социальным партнерам. Проведение мониторинга профессиональной деятельности выпускников;</w:t>
            </w:r>
          </w:p>
          <w:p w:rsidR="00D2733E" w:rsidRPr="008F3ED9" w:rsidRDefault="00D2733E" w:rsidP="00030451">
            <w:pPr>
              <w:pStyle w:val="7"/>
              <w:spacing w:before="0" w:after="0"/>
              <w:jc w:val="both"/>
            </w:pPr>
            <w:r w:rsidRPr="008F3ED9">
              <w:t>24) Оказание практической помощи выпускникам в трудоустройстве;</w:t>
            </w:r>
          </w:p>
          <w:p w:rsidR="00D2733E" w:rsidRPr="008F3ED9" w:rsidRDefault="00D2733E" w:rsidP="00030451">
            <w:pPr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>25) Проведение опросов руководителей предприятий по выявлению удовлетворенности качеством подготовки выпускников;</w:t>
            </w:r>
          </w:p>
          <w:p w:rsidR="00D2733E" w:rsidRPr="008F3ED9" w:rsidRDefault="00D2733E" w:rsidP="00030451">
            <w:pPr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>26) Сотрудничество с Городским центром занятости (получение информации о трудоустройстве выпускников);</w:t>
            </w:r>
          </w:p>
          <w:p w:rsidR="00D2733E" w:rsidRPr="008F3ED9" w:rsidRDefault="00D2733E" w:rsidP="00030451">
            <w:pPr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 xml:space="preserve">27) Организация </w:t>
            </w:r>
            <w:proofErr w:type="gramStart"/>
            <w:r w:rsidRPr="008F3ED9">
              <w:rPr>
                <w:sz w:val="24"/>
                <w:szCs w:val="24"/>
              </w:rPr>
              <w:t>обучения студентов</w:t>
            </w:r>
            <w:proofErr w:type="gramEnd"/>
            <w:r w:rsidRPr="008F3ED9">
              <w:rPr>
                <w:sz w:val="24"/>
                <w:szCs w:val="24"/>
              </w:rPr>
              <w:t xml:space="preserve"> по дополнительным образовательным программам: </w:t>
            </w:r>
          </w:p>
          <w:p w:rsidR="00D2733E" w:rsidRDefault="00D2733E" w:rsidP="00030451">
            <w:pPr>
              <w:jc w:val="both"/>
              <w:rPr>
                <w:sz w:val="24"/>
                <w:szCs w:val="24"/>
              </w:rPr>
            </w:pPr>
            <w:r w:rsidRPr="008F3ED9">
              <w:rPr>
                <w:sz w:val="24"/>
                <w:szCs w:val="24"/>
              </w:rPr>
              <w:t>28) Развитие социального партнёрства с предприятиями города;</w:t>
            </w:r>
          </w:p>
          <w:p w:rsidR="00D2733E" w:rsidRPr="008E3E4D" w:rsidRDefault="00D2733E" w:rsidP="00030451">
            <w:pPr>
              <w:ind w:right="91"/>
              <w:rPr>
                <w:sz w:val="24"/>
                <w:szCs w:val="24"/>
              </w:rPr>
            </w:pPr>
            <w:r w:rsidRPr="009F1711">
              <w:rPr>
                <w:sz w:val="24"/>
              </w:rPr>
              <w:t xml:space="preserve">29) Постоянный мониторинг образовательных потребностей в </w:t>
            </w:r>
            <w:proofErr w:type="gramStart"/>
            <w:r w:rsidRPr="009F1711">
              <w:rPr>
                <w:sz w:val="24"/>
              </w:rPr>
              <w:t>г</w:t>
            </w:r>
            <w:proofErr w:type="gramEnd"/>
            <w:r w:rsidRPr="009F1711">
              <w:rPr>
                <w:sz w:val="24"/>
              </w:rPr>
              <w:t>.</w:t>
            </w:r>
          </w:p>
        </w:tc>
      </w:tr>
      <w:tr w:rsidR="00203BD5" w:rsidTr="00C43BFC">
        <w:trPr>
          <w:trHeight w:val="120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7.Взаимодейст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 социальными партнерами</w:t>
            </w:r>
          </w:p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D5" w:rsidRDefault="00203BD5" w:rsidP="005B2DC3">
            <w:pPr>
              <w:rPr>
                <w:sz w:val="24"/>
                <w:szCs w:val="24"/>
              </w:rPr>
            </w:pPr>
            <w:r w:rsidRPr="00940D06">
              <w:rPr>
                <w:sz w:val="24"/>
                <w:szCs w:val="24"/>
              </w:rPr>
              <w:t>1.Организация производственной практики</w:t>
            </w:r>
          </w:p>
          <w:p w:rsidR="00203BD5" w:rsidRDefault="00203BD5" w:rsidP="005B2DC3">
            <w:pPr>
              <w:rPr>
                <w:sz w:val="24"/>
                <w:szCs w:val="24"/>
              </w:rPr>
            </w:pPr>
          </w:p>
          <w:p w:rsidR="00203BD5" w:rsidRDefault="00203BD5" w:rsidP="005B2DC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D5" w:rsidRDefault="00203BD5" w:rsidP="00940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 заключены договоры с 35 предприятиями и организациями на прохождение производст</w:t>
            </w:r>
            <w:r w:rsidR="00E01578">
              <w:rPr>
                <w:sz w:val="24"/>
                <w:szCs w:val="24"/>
              </w:rPr>
              <w:t xml:space="preserve">венной практики. </w:t>
            </w:r>
          </w:p>
          <w:p w:rsidR="00203BD5" w:rsidRDefault="00203BD5" w:rsidP="00940D06">
            <w:pPr>
              <w:rPr>
                <w:sz w:val="24"/>
                <w:szCs w:val="24"/>
              </w:rPr>
            </w:pPr>
          </w:p>
          <w:p w:rsidR="00203BD5" w:rsidRDefault="00203BD5" w:rsidP="0061470B">
            <w:pPr>
              <w:ind w:right="91"/>
              <w:rPr>
                <w:sz w:val="24"/>
                <w:szCs w:val="24"/>
              </w:rPr>
            </w:pPr>
          </w:p>
        </w:tc>
      </w:tr>
      <w:tr w:rsidR="00203BD5" w:rsidTr="00C43BFC">
        <w:trPr>
          <w:trHeight w:val="1224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D5" w:rsidRPr="00940D06" w:rsidRDefault="00203BD5" w:rsidP="00854B96">
            <w:pPr>
              <w:rPr>
                <w:sz w:val="24"/>
                <w:szCs w:val="24"/>
              </w:rPr>
            </w:pPr>
            <w:r w:rsidRPr="00940D06">
              <w:rPr>
                <w:sz w:val="24"/>
                <w:szCs w:val="24"/>
              </w:rPr>
              <w:t>2. Целевая подготовка специалистов  по профессии</w:t>
            </w:r>
          </w:p>
          <w:p w:rsidR="00203BD5" w:rsidRDefault="00203BD5" w:rsidP="005B2DC3">
            <w:pPr>
              <w:rPr>
                <w:sz w:val="24"/>
                <w:szCs w:val="24"/>
              </w:rPr>
            </w:pPr>
          </w:p>
          <w:p w:rsidR="00203BD5" w:rsidRPr="00940D06" w:rsidRDefault="00203BD5" w:rsidP="005B2DC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8" w:rsidRDefault="00E01578" w:rsidP="00E01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Заключено  16 договоров о целевой подготовке специалистов по ОП «Коммерсант» в торговле» для предприятий малого и среднего бизнеса.</w:t>
            </w:r>
          </w:p>
          <w:p w:rsidR="00E01578" w:rsidRDefault="00E01578" w:rsidP="00E01578">
            <w:pPr>
              <w:rPr>
                <w:sz w:val="24"/>
                <w:szCs w:val="24"/>
              </w:rPr>
            </w:pPr>
          </w:p>
          <w:p w:rsidR="00203BD5" w:rsidRDefault="00203BD5" w:rsidP="00940D06">
            <w:pPr>
              <w:rPr>
                <w:sz w:val="24"/>
                <w:szCs w:val="24"/>
              </w:rPr>
            </w:pPr>
          </w:p>
          <w:p w:rsidR="00203BD5" w:rsidRDefault="00203BD5" w:rsidP="00940D06">
            <w:pPr>
              <w:rPr>
                <w:sz w:val="24"/>
                <w:szCs w:val="24"/>
              </w:rPr>
            </w:pPr>
          </w:p>
          <w:p w:rsidR="00203BD5" w:rsidRDefault="00203BD5" w:rsidP="00940D06">
            <w:pPr>
              <w:rPr>
                <w:sz w:val="24"/>
                <w:szCs w:val="24"/>
              </w:rPr>
            </w:pPr>
          </w:p>
          <w:p w:rsidR="00203BD5" w:rsidRDefault="00203BD5" w:rsidP="0061470B">
            <w:pPr>
              <w:ind w:right="91"/>
              <w:rPr>
                <w:sz w:val="24"/>
                <w:szCs w:val="24"/>
              </w:rPr>
            </w:pPr>
          </w:p>
        </w:tc>
      </w:tr>
      <w:tr w:rsidR="00203BD5" w:rsidTr="00C43BFC">
        <w:trPr>
          <w:trHeight w:val="249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D5" w:rsidRPr="00940D06" w:rsidRDefault="00203BD5" w:rsidP="00854B96">
            <w:pPr>
              <w:rPr>
                <w:sz w:val="24"/>
                <w:szCs w:val="24"/>
              </w:rPr>
            </w:pPr>
            <w:r w:rsidRPr="00940D06">
              <w:rPr>
                <w:sz w:val="24"/>
                <w:szCs w:val="24"/>
              </w:rPr>
              <w:t>3.</w:t>
            </w:r>
            <w:r w:rsidR="00E01578">
              <w:rPr>
                <w:sz w:val="24"/>
                <w:szCs w:val="24"/>
              </w:rPr>
              <w:t>Участие в п</w:t>
            </w:r>
            <w:r w:rsidRPr="00940D06">
              <w:rPr>
                <w:sz w:val="24"/>
                <w:szCs w:val="24"/>
              </w:rPr>
              <w:t>роведени</w:t>
            </w:r>
            <w:r w:rsidR="00E01578">
              <w:rPr>
                <w:sz w:val="24"/>
                <w:szCs w:val="24"/>
              </w:rPr>
              <w:t>и</w:t>
            </w:r>
            <w:r w:rsidRPr="00940D06">
              <w:rPr>
                <w:sz w:val="24"/>
                <w:szCs w:val="24"/>
              </w:rPr>
              <w:t xml:space="preserve"> итоговой и промежуточной аттестации </w:t>
            </w:r>
          </w:p>
          <w:p w:rsidR="00203BD5" w:rsidRPr="00940D06" w:rsidRDefault="00203BD5" w:rsidP="005B2DC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D5" w:rsidRDefault="00203BD5" w:rsidP="00940D06">
            <w:pPr>
              <w:rPr>
                <w:sz w:val="24"/>
                <w:szCs w:val="24"/>
              </w:rPr>
            </w:pPr>
          </w:p>
          <w:p w:rsidR="00203BD5" w:rsidRPr="00B2030D" w:rsidRDefault="00203BD5" w:rsidP="00B2030D">
            <w:pPr>
              <w:rPr>
                <w:sz w:val="24"/>
                <w:szCs w:val="24"/>
              </w:rPr>
            </w:pPr>
            <w:r w:rsidRPr="00B2030D">
              <w:rPr>
                <w:sz w:val="24"/>
                <w:szCs w:val="24"/>
              </w:rPr>
              <w:t xml:space="preserve">8  представителей от  работодателей участвовали в промежуточной итоговой аттестации  за 1 полугодие </w:t>
            </w:r>
            <w:proofErr w:type="gramStart"/>
            <w:r w:rsidRPr="00B2030D">
              <w:rPr>
                <w:sz w:val="24"/>
                <w:szCs w:val="24"/>
              </w:rPr>
              <w:t>:О</w:t>
            </w:r>
            <w:proofErr w:type="gramEnd"/>
            <w:r w:rsidRPr="00B2030D">
              <w:rPr>
                <w:sz w:val="24"/>
                <w:szCs w:val="24"/>
              </w:rPr>
              <w:t>АО Святогор», ОАО «</w:t>
            </w:r>
            <w:proofErr w:type="spellStart"/>
            <w:r w:rsidRPr="00B2030D">
              <w:rPr>
                <w:sz w:val="24"/>
                <w:szCs w:val="24"/>
              </w:rPr>
              <w:t>Энергозапчасть</w:t>
            </w:r>
            <w:proofErr w:type="spellEnd"/>
            <w:r w:rsidRPr="00B2030D">
              <w:rPr>
                <w:sz w:val="24"/>
                <w:szCs w:val="24"/>
              </w:rPr>
              <w:t>», ООО «</w:t>
            </w:r>
            <w:proofErr w:type="spellStart"/>
            <w:r w:rsidRPr="00B2030D">
              <w:rPr>
                <w:sz w:val="24"/>
                <w:szCs w:val="24"/>
              </w:rPr>
              <w:t>Карз</w:t>
            </w:r>
            <w:proofErr w:type="spellEnd"/>
            <w:r w:rsidRPr="00B2030D">
              <w:rPr>
                <w:sz w:val="24"/>
                <w:szCs w:val="24"/>
              </w:rPr>
              <w:t>-персонал», ИП Некрасова , ООО  «</w:t>
            </w:r>
            <w:proofErr w:type="spellStart"/>
            <w:r w:rsidRPr="00B2030D">
              <w:rPr>
                <w:sz w:val="24"/>
                <w:szCs w:val="24"/>
              </w:rPr>
              <w:t>Спецстрой</w:t>
            </w:r>
            <w:proofErr w:type="spellEnd"/>
            <w:r w:rsidRPr="00B2030D">
              <w:rPr>
                <w:sz w:val="24"/>
                <w:szCs w:val="24"/>
              </w:rPr>
              <w:t>» , ООО «ЦОП»</w:t>
            </w:r>
            <w:r>
              <w:rPr>
                <w:sz w:val="24"/>
                <w:szCs w:val="24"/>
              </w:rPr>
              <w:t>.</w:t>
            </w:r>
            <w:r w:rsidRPr="00B2030D">
              <w:rPr>
                <w:sz w:val="24"/>
                <w:szCs w:val="24"/>
              </w:rPr>
              <w:t>8  представителей от  работодателей участвовали в промежуточной итоговой аттестации  за 2 полугодие: ОАО Святогор», ОАО «</w:t>
            </w:r>
            <w:proofErr w:type="spellStart"/>
            <w:r w:rsidRPr="00B2030D">
              <w:rPr>
                <w:sz w:val="24"/>
                <w:szCs w:val="24"/>
              </w:rPr>
              <w:t>Энергозапчасть</w:t>
            </w:r>
            <w:proofErr w:type="spellEnd"/>
            <w:r w:rsidRPr="00B2030D">
              <w:rPr>
                <w:sz w:val="24"/>
                <w:szCs w:val="24"/>
              </w:rPr>
              <w:t>», ООО «</w:t>
            </w:r>
            <w:proofErr w:type="spellStart"/>
            <w:r w:rsidRPr="00B2030D">
              <w:rPr>
                <w:sz w:val="24"/>
                <w:szCs w:val="24"/>
              </w:rPr>
              <w:t>Карз</w:t>
            </w:r>
            <w:proofErr w:type="spellEnd"/>
            <w:r w:rsidRPr="00B2030D">
              <w:rPr>
                <w:sz w:val="24"/>
                <w:szCs w:val="24"/>
              </w:rPr>
              <w:t>-персонал», ИП Некрасова</w:t>
            </w:r>
            <w:proofErr w:type="gramStart"/>
            <w:r w:rsidRPr="00B2030D">
              <w:rPr>
                <w:sz w:val="24"/>
                <w:szCs w:val="24"/>
              </w:rPr>
              <w:t xml:space="preserve"> ,</w:t>
            </w:r>
            <w:proofErr w:type="gramEnd"/>
            <w:r w:rsidRPr="00B2030D">
              <w:rPr>
                <w:sz w:val="24"/>
                <w:szCs w:val="24"/>
              </w:rPr>
              <w:t xml:space="preserve"> ООО  «</w:t>
            </w:r>
            <w:proofErr w:type="spellStart"/>
            <w:r w:rsidRPr="00B2030D">
              <w:rPr>
                <w:sz w:val="24"/>
                <w:szCs w:val="24"/>
              </w:rPr>
              <w:t>Спецстрой</w:t>
            </w:r>
            <w:proofErr w:type="spellEnd"/>
            <w:r w:rsidRPr="00B2030D">
              <w:rPr>
                <w:sz w:val="24"/>
                <w:szCs w:val="24"/>
              </w:rPr>
              <w:t>» , ООО «ЦОП»</w:t>
            </w:r>
          </w:p>
          <w:p w:rsidR="00203BD5" w:rsidRDefault="00203BD5" w:rsidP="00B2030D">
            <w:pPr>
              <w:rPr>
                <w:sz w:val="24"/>
                <w:szCs w:val="24"/>
              </w:rPr>
            </w:pPr>
            <w:r w:rsidRPr="00B2030D">
              <w:rPr>
                <w:sz w:val="24"/>
                <w:szCs w:val="24"/>
              </w:rPr>
              <w:t xml:space="preserve"> В итоговой аттестации обучающихся  принимали участие 8 представителей</w:t>
            </w:r>
            <w:proofErr w:type="gramStart"/>
            <w:r w:rsidRPr="00B2030D">
              <w:rPr>
                <w:sz w:val="24"/>
                <w:szCs w:val="24"/>
              </w:rPr>
              <w:t xml:space="preserve"> :</w:t>
            </w:r>
            <w:proofErr w:type="gramEnd"/>
            <w:r w:rsidRPr="00B2030D">
              <w:rPr>
                <w:sz w:val="24"/>
                <w:szCs w:val="24"/>
              </w:rPr>
              <w:t xml:space="preserve"> ОАО Святого, ОАО «</w:t>
            </w:r>
            <w:proofErr w:type="spellStart"/>
            <w:r w:rsidRPr="00B2030D">
              <w:rPr>
                <w:sz w:val="24"/>
                <w:szCs w:val="24"/>
              </w:rPr>
              <w:t>Энергозапчасть</w:t>
            </w:r>
            <w:proofErr w:type="spellEnd"/>
            <w:r w:rsidRPr="00B2030D">
              <w:rPr>
                <w:sz w:val="24"/>
                <w:szCs w:val="24"/>
              </w:rPr>
              <w:t>», ООО «</w:t>
            </w:r>
            <w:proofErr w:type="spellStart"/>
            <w:r w:rsidRPr="00B2030D">
              <w:rPr>
                <w:sz w:val="24"/>
                <w:szCs w:val="24"/>
              </w:rPr>
              <w:t>Карз</w:t>
            </w:r>
            <w:proofErr w:type="spellEnd"/>
            <w:r w:rsidRPr="00B2030D">
              <w:rPr>
                <w:sz w:val="24"/>
                <w:szCs w:val="24"/>
              </w:rPr>
              <w:t>-персонал», м-н «Магнит», ИП Некрасова</w:t>
            </w:r>
            <w:proofErr w:type="gramStart"/>
            <w:r w:rsidRPr="00B2030D">
              <w:rPr>
                <w:sz w:val="24"/>
                <w:szCs w:val="24"/>
              </w:rPr>
              <w:t xml:space="preserve"> ,</w:t>
            </w:r>
            <w:proofErr w:type="gramEnd"/>
            <w:r w:rsidRPr="00B2030D">
              <w:rPr>
                <w:sz w:val="24"/>
                <w:szCs w:val="24"/>
              </w:rPr>
              <w:t xml:space="preserve"> ООО  «</w:t>
            </w:r>
            <w:proofErr w:type="spellStart"/>
            <w:r w:rsidRPr="00B2030D">
              <w:rPr>
                <w:sz w:val="24"/>
                <w:szCs w:val="24"/>
              </w:rPr>
              <w:t>Спецстрой</w:t>
            </w:r>
            <w:proofErr w:type="spellEnd"/>
            <w:r w:rsidRPr="00B2030D">
              <w:rPr>
                <w:sz w:val="24"/>
                <w:szCs w:val="24"/>
              </w:rPr>
              <w:t>» по следующим ОП: «Коммерсант в торговле», «Штукатур</w:t>
            </w:r>
          </w:p>
        </w:tc>
      </w:tr>
      <w:tr w:rsidR="00203BD5" w:rsidTr="00C43BFC">
        <w:trPr>
          <w:trHeight w:val="286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D5" w:rsidRPr="00940D06" w:rsidRDefault="00203BD5" w:rsidP="00B2030D">
            <w:pPr>
              <w:rPr>
                <w:sz w:val="24"/>
                <w:szCs w:val="24"/>
              </w:rPr>
            </w:pPr>
            <w:r w:rsidRPr="00940D06">
              <w:rPr>
                <w:sz w:val="24"/>
                <w:szCs w:val="24"/>
              </w:rPr>
              <w:t>4.</w:t>
            </w:r>
            <w:r w:rsidR="00E01578">
              <w:rPr>
                <w:sz w:val="24"/>
                <w:szCs w:val="24"/>
              </w:rPr>
              <w:t>Участие в организации и проведении олимпиад п</w:t>
            </w:r>
            <w:r w:rsidRPr="00940D06">
              <w:rPr>
                <w:sz w:val="24"/>
                <w:szCs w:val="24"/>
              </w:rPr>
              <w:t xml:space="preserve">рофессионального мастерства </w:t>
            </w: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Pr="00940D06" w:rsidRDefault="00203BD5" w:rsidP="00DD28F6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D5" w:rsidRPr="00DD28F6" w:rsidRDefault="00203BD5" w:rsidP="00DD28F6">
            <w:pPr>
              <w:rPr>
                <w:sz w:val="24"/>
                <w:szCs w:val="24"/>
              </w:rPr>
            </w:pPr>
            <w:r w:rsidRPr="00DD28F6">
              <w:rPr>
                <w:sz w:val="24"/>
                <w:szCs w:val="24"/>
              </w:rPr>
              <w:t xml:space="preserve">1 этап  </w:t>
            </w:r>
            <w:proofErr w:type="spellStart"/>
            <w:r w:rsidRPr="00DD28F6">
              <w:rPr>
                <w:sz w:val="24"/>
                <w:szCs w:val="24"/>
              </w:rPr>
              <w:t>Олимпиадаы</w:t>
            </w:r>
            <w:proofErr w:type="spellEnd"/>
            <w:r w:rsidRPr="00DD28F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28F6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DD28F6">
              <w:rPr>
                <w:sz w:val="24"/>
                <w:szCs w:val="24"/>
              </w:rPr>
              <w:t xml:space="preserve"> мастерства был  проведен по следующим ОП :»Автомеханик», «Повар, кондитер», «Облицовщик -плиточник», «Сварщик», «Слесарь», в организации которого принимали участие представители работодателей от  ОАО Святого, ОАО «</w:t>
            </w:r>
            <w:proofErr w:type="spellStart"/>
            <w:r w:rsidRPr="00DD28F6">
              <w:rPr>
                <w:sz w:val="24"/>
                <w:szCs w:val="24"/>
              </w:rPr>
              <w:t>Энергозапчасть</w:t>
            </w:r>
            <w:proofErr w:type="spellEnd"/>
            <w:r w:rsidRPr="00DD28F6">
              <w:rPr>
                <w:sz w:val="24"/>
                <w:szCs w:val="24"/>
              </w:rPr>
              <w:t>», ООО «</w:t>
            </w:r>
            <w:proofErr w:type="spellStart"/>
            <w:r w:rsidRPr="00DD28F6">
              <w:rPr>
                <w:sz w:val="24"/>
                <w:szCs w:val="24"/>
              </w:rPr>
              <w:t>Карз</w:t>
            </w:r>
            <w:proofErr w:type="spellEnd"/>
            <w:r w:rsidRPr="00DD28F6">
              <w:rPr>
                <w:sz w:val="24"/>
                <w:szCs w:val="24"/>
              </w:rPr>
              <w:t>-персонал» , ООО  «</w:t>
            </w:r>
            <w:proofErr w:type="spellStart"/>
            <w:r w:rsidRPr="00DD28F6">
              <w:rPr>
                <w:sz w:val="24"/>
                <w:szCs w:val="24"/>
              </w:rPr>
              <w:t>Спецстрой</w:t>
            </w:r>
            <w:proofErr w:type="spellEnd"/>
            <w:r w:rsidRPr="00DD28F6">
              <w:rPr>
                <w:sz w:val="24"/>
                <w:szCs w:val="24"/>
              </w:rPr>
              <w:t>» , ООО «ЦОП».</w:t>
            </w:r>
          </w:p>
          <w:p w:rsidR="00203BD5" w:rsidRPr="00DD28F6" w:rsidRDefault="00203BD5" w:rsidP="00DD28F6">
            <w:pPr>
              <w:rPr>
                <w:sz w:val="24"/>
                <w:szCs w:val="24"/>
              </w:rPr>
            </w:pPr>
            <w:r w:rsidRPr="00DD28F6">
              <w:rPr>
                <w:sz w:val="24"/>
                <w:szCs w:val="24"/>
              </w:rPr>
              <w:t>Обучающиеся по ОП  «Штукатур</w:t>
            </w:r>
            <w:proofErr w:type="gramStart"/>
            <w:r w:rsidRPr="00DD28F6">
              <w:rPr>
                <w:sz w:val="24"/>
                <w:szCs w:val="24"/>
              </w:rPr>
              <w:t xml:space="preserve"> ,</w:t>
            </w:r>
            <w:proofErr w:type="gramEnd"/>
            <w:r w:rsidRPr="00DD28F6">
              <w:rPr>
                <w:sz w:val="24"/>
                <w:szCs w:val="24"/>
              </w:rPr>
              <w:t xml:space="preserve"> маляр строительный», «Облицовщик плиточник принимали участие в городском конкурсе «Славим человека труда», активное участие в организации мероприятия приняли УК «Управляющая компания «Первый микрорайон», ООО «</w:t>
            </w:r>
            <w:proofErr w:type="spellStart"/>
            <w:r w:rsidRPr="00DD28F6">
              <w:rPr>
                <w:sz w:val="24"/>
                <w:szCs w:val="24"/>
              </w:rPr>
              <w:t>Литек</w:t>
            </w:r>
            <w:proofErr w:type="spellEnd"/>
            <w:r w:rsidRPr="00DD28F6">
              <w:rPr>
                <w:sz w:val="24"/>
                <w:szCs w:val="24"/>
              </w:rPr>
              <w:t>» и их представители.</w:t>
            </w:r>
          </w:p>
          <w:p w:rsidR="00203BD5" w:rsidRDefault="00203BD5" w:rsidP="00DD28F6">
            <w:pPr>
              <w:rPr>
                <w:sz w:val="24"/>
                <w:szCs w:val="24"/>
              </w:rPr>
            </w:pPr>
            <w:r w:rsidRPr="00DD28F6">
              <w:rPr>
                <w:sz w:val="24"/>
                <w:szCs w:val="24"/>
              </w:rPr>
              <w:t xml:space="preserve">Для  подготовки ко второму окружному этапу Олимпиады проф. мастерства  по ОП «Сварщик» </w:t>
            </w:r>
            <w:proofErr w:type="gramStart"/>
            <w:r w:rsidRPr="00DD28F6">
              <w:rPr>
                <w:sz w:val="24"/>
                <w:szCs w:val="24"/>
              </w:rPr>
              <w:t>били</w:t>
            </w:r>
            <w:proofErr w:type="gramEnd"/>
            <w:r w:rsidRPr="00DD28F6">
              <w:rPr>
                <w:sz w:val="24"/>
                <w:szCs w:val="24"/>
              </w:rPr>
              <w:t xml:space="preserve"> задействованы механизмы сотрудничества с ОАО «</w:t>
            </w:r>
            <w:proofErr w:type="spellStart"/>
            <w:r w:rsidRPr="00DD28F6">
              <w:rPr>
                <w:sz w:val="24"/>
                <w:szCs w:val="24"/>
              </w:rPr>
              <w:t>Энегозапчасть</w:t>
            </w:r>
            <w:proofErr w:type="spellEnd"/>
            <w:r w:rsidRPr="00DD28F6">
              <w:rPr>
                <w:sz w:val="24"/>
                <w:szCs w:val="24"/>
              </w:rPr>
              <w:t>» в плане использования интеллектуального потенциала работников этого предприятия и основных фондов</w:t>
            </w:r>
            <w:r>
              <w:t>.</w:t>
            </w:r>
          </w:p>
        </w:tc>
      </w:tr>
      <w:tr w:rsidR="00203BD5" w:rsidTr="00C43BFC">
        <w:trPr>
          <w:trHeight w:val="232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D5" w:rsidRDefault="00203BD5" w:rsidP="00DD28F6">
            <w:pPr>
              <w:rPr>
                <w:sz w:val="24"/>
                <w:szCs w:val="24"/>
              </w:rPr>
            </w:pPr>
            <w:r w:rsidRPr="00940D06">
              <w:rPr>
                <w:sz w:val="24"/>
                <w:szCs w:val="24"/>
              </w:rPr>
              <w:t>5.Безвозмездная помощь образовательному учреждению</w:t>
            </w: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Pr="00940D06" w:rsidRDefault="00203BD5" w:rsidP="00DD28F6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D5" w:rsidRPr="00DD28F6" w:rsidRDefault="00203BD5" w:rsidP="00DD28F6">
            <w:pPr>
              <w:rPr>
                <w:sz w:val="24"/>
                <w:szCs w:val="24"/>
              </w:rPr>
            </w:pPr>
            <w:r w:rsidRPr="00DD28F6">
              <w:rPr>
                <w:sz w:val="24"/>
                <w:szCs w:val="24"/>
              </w:rPr>
              <w:t xml:space="preserve">Безвозмездная помощь образовательному учреждению. Помощь ОУ была оказана со стороны ОАО «Святогор»  </w:t>
            </w:r>
            <w:proofErr w:type="gramStart"/>
            <w:r w:rsidRPr="00DD28F6">
              <w:rPr>
                <w:sz w:val="24"/>
                <w:szCs w:val="24"/>
              </w:rPr>
              <w:t>по</w:t>
            </w:r>
            <w:proofErr w:type="gramEnd"/>
            <w:r w:rsidRPr="00DD28F6">
              <w:rPr>
                <w:sz w:val="24"/>
                <w:szCs w:val="24"/>
              </w:rPr>
              <w:t xml:space="preserve"> следующим статья:</w:t>
            </w:r>
          </w:p>
          <w:p w:rsidR="00203BD5" w:rsidRPr="00DD28F6" w:rsidRDefault="00203BD5" w:rsidP="00DD28F6">
            <w:pPr>
              <w:rPr>
                <w:sz w:val="24"/>
                <w:szCs w:val="24"/>
              </w:rPr>
            </w:pPr>
            <w:r w:rsidRPr="00DD28F6">
              <w:rPr>
                <w:sz w:val="24"/>
                <w:szCs w:val="24"/>
              </w:rPr>
              <w:t xml:space="preserve">проведение вводного инструктажа </w:t>
            </w:r>
            <w:proofErr w:type="gramStart"/>
            <w:r w:rsidRPr="00DD28F6">
              <w:rPr>
                <w:sz w:val="24"/>
                <w:szCs w:val="24"/>
              </w:rPr>
              <w:t>обучающихся</w:t>
            </w:r>
            <w:proofErr w:type="gramEnd"/>
            <w:r w:rsidRPr="00DD28F6">
              <w:rPr>
                <w:sz w:val="24"/>
                <w:szCs w:val="24"/>
              </w:rPr>
              <w:t xml:space="preserve"> при прохождении практики.</w:t>
            </w:r>
          </w:p>
          <w:p w:rsidR="00203BD5" w:rsidRPr="00DD28F6" w:rsidRDefault="00203BD5" w:rsidP="00DD28F6">
            <w:pPr>
              <w:rPr>
                <w:sz w:val="24"/>
                <w:szCs w:val="24"/>
              </w:rPr>
            </w:pPr>
            <w:r w:rsidRPr="00DD28F6">
              <w:rPr>
                <w:sz w:val="24"/>
                <w:szCs w:val="24"/>
              </w:rPr>
              <w:t>Приобретение строительных материалов для ремонта ОУ,</w:t>
            </w:r>
          </w:p>
          <w:p w:rsidR="00203BD5" w:rsidRPr="00DD28F6" w:rsidRDefault="00203BD5" w:rsidP="00DD28F6">
            <w:pPr>
              <w:rPr>
                <w:sz w:val="24"/>
                <w:szCs w:val="24"/>
              </w:rPr>
            </w:pPr>
            <w:r w:rsidRPr="00DD28F6">
              <w:rPr>
                <w:sz w:val="24"/>
                <w:szCs w:val="24"/>
              </w:rPr>
              <w:t xml:space="preserve">Обеспечение учебной практики </w:t>
            </w:r>
            <w:proofErr w:type="gramStart"/>
            <w:r w:rsidRPr="00DD28F6">
              <w:rPr>
                <w:sz w:val="24"/>
                <w:szCs w:val="24"/>
              </w:rPr>
              <w:t>по</w:t>
            </w:r>
            <w:proofErr w:type="gramEnd"/>
            <w:r w:rsidRPr="00DD28F6">
              <w:rPr>
                <w:sz w:val="24"/>
                <w:szCs w:val="24"/>
              </w:rPr>
              <w:t xml:space="preserve"> ОП «Сварщик « материалами.</w:t>
            </w:r>
          </w:p>
          <w:p w:rsidR="00203BD5" w:rsidRPr="00DD28F6" w:rsidRDefault="00203BD5" w:rsidP="00DD28F6">
            <w:pPr>
              <w:rPr>
                <w:sz w:val="24"/>
                <w:szCs w:val="24"/>
              </w:rPr>
            </w:pPr>
            <w:r w:rsidRPr="00DD28F6">
              <w:rPr>
                <w:sz w:val="24"/>
                <w:szCs w:val="24"/>
              </w:rPr>
              <w:t>Очистка территории ОУ от снега</w:t>
            </w:r>
          </w:p>
          <w:p w:rsidR="00203BD5" w:rsidRPr="00DD28F6" w:rsidRDefault="00203BD5" w:rsidP="00DD28F6">
            <w:pPr>
              <w:rPr>
                <w:sz w:val="24"/>
                <w:szCs w:val="24"/>
              </w:rPr>
            </w:pPr>
            <w:r w:rsidRPr="00DD28F6">
              <w:rPr>
                <w:sz w:val="24"/>
                <w:szCs w:val="24"/>
              </w:rPr>
              <w:t>ОТ ОАО «</w:t>
            </w:r>
            <w:proofErr w:type="spellStart"/>
            <w:r w:rsidRPr="00DD28F6">
              <w:rPr>
                <w:sz w:val="24"/>
                <w:szCs w:val="24"/>
              </w:rPr>
              <w:t>Энергозапчасть</w:t>
            </w:r>
            <w:proofErr w:type="spellEnd"/>
            <w:r w:rsidRPr="00DD28F6">
              <w:rPr>
                <w:sz w:val="24"/>
                <w:szCs w:val="24"/>
              </w:rPr>
              <w:t>»:</w:t>
            </w:r>
          </w:p>
          <w:p w:rsidR="00203BD5" w:rsidRPr="00DD28F6" w:rsidRDefault="00203BD5" w:rsidP="00DD28F6">
            <w:pPr>
              <w:rPr>
                <w:sz w:val="24"/>
                <w:szCs w:val="24"/>
              </w:rPr>
            </w:pPr>
            <w:r w:rsidRPr="00DD28F6">
              <w:rPr>
                <w:sz w:val="24"/>
                <w:szCs w:val="24"/>
              </w:rPr>
              <w:t>Обеспечение учебной практики по ОП «Сварщик» материалами</w:t>
            </w:r>
          </w:p>
          <w:p w:rsidR="00203BD5" w:rsidRPr="00DD28F6" w:rsidRDefault="00203BD5" w:rsidP="0061470B">
            <w:pPr>
              <w:ind w:right="91"/>
              <w:rPr>
                <w:sz w:val="24"/>
                <w:szCs w:val="24"/>
              </w:rPr>
            </w:pPr>
          </w:p>
        </w:tc>
      </w:tr>
      <w:tr w:rsidR="00203BD5" w:rsidTr="00C43BFC">
        <w:trPr>
          <w:trHeight w:val="154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D5" w:rsidRPr="00940D06" w:rsidRDefault="00203BD5" w:rsidP="00DD28F6">
            <w:pPr>
              <w:rPr>
                <w:sz w:val="24"/>
                <w:szCs w:val="24"/>
              </w:rPr>
            </w:pPr>
            <w:r w:rsidRPr="00940D06">
              <w:rPr>
                <w:sz w:val="24"/>
                <w:szCs w:val="24"/>
              </w:rPr>
              <w:t xml:space="preserve">6.Предоставление технологической документации </w:t>
            </w:r>
          </w:p>
          <w:p w:rsidR="00203BD5" w:rsidRPr="00940D06" w:rsidRDefault="00203BD5" w:rsidP="00DD28F6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D5" w:rsidRDefault="00203BD5" w:rsidP="00940D06">
            <w:pPr>
              <w:rPr>
                <w:sz w:val="24"/>
                <w:szCs w:val="24"/>
              </w:rPr>
            </w:pPr>
          </w:p>
          <w:p w:rsidR="00203BD5" w:rsidRPr="00D9060E" w:rsidRDefault="00203BD5" w:rsidP="00D9060E">
            <w:pPr>
              <w:rPr>
                <w:sz w:val="24"/>
                <w:szCs w:val="24"/>
              </w:rPr>
            </w:pPr>
            <w:r w:rsidRPr="00D9060E">
              <w:rPr>
                <w:sz w:val="24"/>
                <w:szCs w:val="24"/>
              </w:rPr>
              <w:t xml:space="preserve">Предоставление технологической документации </w:t>
            </w:r>
          </w:p>
          <w:p w:rsidR="00203BD5" w:rsidRPr="00D9060E" w:rsidRDefault="00203BD5" w:rsidP="00D9060E">
            <w:pPr>
              <w:rPr>
                <w:sz w:val="24"/>
                <w:szCs w:val="24"/>
              </w:rPr>
            </w:pPr>
            <w:r w:rsidRPr="00D9060E">
              <w:rPr>
                <w:sz w:val="24"/>
                <w:szCs w:val="24"/>
              </w:rPr>
              <w:t>ОАО  «</w:t>
            </w:r>
            <w:proofErr w:type="spellStart"/>
            <w:r w:rsidRPr="00D9060E">
              <w:rPr>
                <w:sz w:val="24"/>
                <w:szCs w:val="24"/>
              </w:rPr>
              <w:t>Энергозапчасть</w:t>
            </w:r>
            <w:proofErr w:type="spellEnd"/>
            <w:r w:rsidRPr="00D9060E">
              <w:rPr>
                <w:sz w:val="24"/>
                <w:szCs w:val="24"/>
              </w:rPr>
              <w:t>» предоставляет документацию по  ОП «Сварщик», об изменениях в тех процессе</w:t>
            </w:r>
            <w:proofErr w:type="gramStart"/>
            <w:r w:rsidRPr="00D9060E">
              <w:rPr>
                <w:sz w:val="24"/>
                <w:szCs w:val="24"/>
              </w:rPr>
              <w:t xml:space="preserve"> ,</w:t>
            </w:r>
            <w:proofErr w:type="gramEnd"/>
            <w:r w:rsidRPr="00D9060E">
              <w:rPr>
                <w:sz w:val="24"/>
                <w:szCs w:val="24"/>
              </w:rPr>
              <w:t xml:space="preserve"> о новом оборудовании.</w:t>
            </w:r>
          </w:p>
          <w:p w:rsidR="00203BD5" w:rsidRPr="00D9060E" w:rsidRDefault="00203BD5" w:rsidP="00D9060E">
            <w:pPr>
              <w:rPr>
                <w:sz w:val="24"/>
                <w:szCs w:val="24"/>
              </w:rPr>
            </w:pPr>
            <w:r w:rsidRPr="00D9060E">
              <w:rPr>
                <w:sz w:val="24"/>
                <w:szCs w:val="24"/>
              </w:rPr>
              <w:t>ОАО «Святогор» предоставил информацию по ОП  «Токарь» для разработки вариативных модулей.</w:t>
            </w:r>
          </w:p>
          <w:p w:rsidR="00203BD5" w:rsidRPr="00DD28F6" w:rsidRDefault="00203BD5" w:rsidP="0061470B">
            <w:pPr>
              <w:ind w:right="91"/>
              <w:rPr>
                <w:sz w:val="24"/>
                <w:szCs w:val="24"/>
              </w:rPr>
            </w:pPr>
          </w:p>
        </w:tc>
      </w:tr>
      <w:tr w:rsidR="00203BD5" w:rsidTr="00C43BFC">
        <w:trPr>
          <w:trHeight w:val="238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D5" w:rsidRPr="00940D06" w:rsidRDefault="00203BD5" w:rsidP="00D9060E">
            <w:pPr>
              <w:rPr>
                <w:sz w:val="24"/>
                <w:szCs w:val="24"/>
              </w:rPr>
            </w:pPr>
            <w:r w:rsidRPr="00940D06">
              <w:rPr>
                <w:sz w:val="24"/>
                <w:szCs w:val="24"/>
              </w:rPr>
              <w:t>7.Совершенствование содержания образования</w:t>
            </w: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Pr="00940D06" w:rsidRDefault="00203BD5" w:rsidP="00DD28F6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D5" w:rsidRPr="00203BD5" w:rsidRDefault="00203BD5" w:rsidP="00203BD5">
            <w:pPr>
              <w:rPr>
                <w:sz w:val="24"/>
                <w:szCs w:val="24"/>
              </w:rPr>
            </w:pPr>
            <w:r w:rsidRPr="00203BD5">
              <w:rPr>
                <w:sz w:val="24"/>
                <w:szCs w:val="24"/>
              </w:rPr>
              <w:t>.Совершенствование содержания образования участие работодателей проявляется в согласовании тематики поэтапных испытаний  и выпускных практических работ обучающихся</w:t>
            </w:r>
            <w:proofErr w:type="gramStart"/>
            <w:r w:rsidRPr="00203BD5">
              <w:rPr>
                <w:sz w:val="24"/>
                <w:szCs w:val="24"/>
              </w:rPr>
              <w:t xml:space="preserve"> ,</w:t>
            </w:r>
            <w:proofErr w:type="gramEnd"/>
            <w:r w:rsidRPr="00203BD5">
              <w:rPr>
                <w:sz w:val="24"/>
                <w:szCs w:val="24"/>
              </w:rPr>
              <w:t xml:space="preserve"> согласование рабочих программ  модулей  и программ практики.</w:t>
            </w:r>
          </w:p>
          <w:p w:rsidR="00203BD5" w:rsidRPr="00203BD5" w:rsidRDefault="00874FB1" w:rsidP="00203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ма</w:t>
            </w:r>
            <w:r w:rsidR="00203BD5" w:rsidRPr="00203BD5">
              <w:rPr>
                <w:sz w:val="24"/>
                <w:szCs w:val="24"/>
              </w:rPr>
              <w:t xml:space="preserve">е 2012 года было проведено методическое совещание с работодателями  по развитию содержания образования </w:t>
            </w:r>
            <w:proofErr w:type="gramStart"/>
            <w:r w:rsidR="00203BD5" w:rsidRPr="00203BD5">
              <w:rPr>
                <w:sz w:val="24"/>
                <w:szCs w:val="24"/>
              </w:rPr>
              <w:t>по</w:t>
            </w:r>
            <w:proofErr w:type="gramEnd"/>
            <w:r w:rsidR="00203BD5" w:rsidRPr="00203BD5">
              <w:rPr>
                <w:sz w:val="24"/>
                <w:szCs w:val="24"/>
              </w:rPr>
              <w:t xml:space="preserve">  ОП «</w:t>
            </w:r>
            <w:proofErr w:type="gramStart"/>
            <w:r w:rsidR="00203BD5" w:rsidRPr="00203BD5">
              <w:rPr>
                <w:sz w:val="24"/>
                <w:szCs w:val="24"/>
              </w:rPr>
              <w:t>Повар</w:t>
            </w:r>
            <w:proofErr w:type="gramEnd"/>
            <w:r w:rsidR="00203BD5" w:rsidRPr="00203BD5">
              <w:rPr>
                <w:sz w:val="24"/>
                <w:szCs w:val="24"/>
              </w:rPr>
              <w:t xml:space="preserve">, кондитер» на котором присутствовали  представители администрации </w:t>
            </w:r>
            <w:proofErr w:type="spellStart"/>
            <w:r w:rsidR="00203BD5" w:rsidRPr="00203BD5">
              <w:rPr>
                <w:sz w:val="24"/>
                <w:szCs w:val="24"/>
              </w:rPr>
              <w:t>го</w:t>
            </w:r>
            <w:proofErr w:type="spellEnd"/>
            <w:r w:rsidR="00203BD5" w:rsidRPr="00203BD5">
              <w:rPr>
                <w:sz w:val="24"/>
                <w:szCs w:val="24"/>
              </w:rPr>
              <w:t>. Красноуральск, ООО «ЦОП», ООО</w:t>
            </w:r>
            <w:r w:rsidR="00E01578">
              <w:rPr>
                <w:sz w:val="24"/>
                <w:szCs w:val="24"/>
              </w:rPr>
              <w:t xml:space="preserve"> «</w:t>
            </w:r>
            <w:r w:rsidR="00203BD5" w:rsidRPr="00203BD5">
              <w:rPr>
                <w:sz w:val="24"/>
                <w:szCs w:val="24"/>
              </w:rPr>
              <w:t>Санаторий-профилакторий «Солнечный», ИП «</w:t>
            </w:r>
            <w:proofErr w:type="spellStart"/>
            <w:r w:rsidR="00203BD5" w:rsidRPr="00203BD5">
              <w:rPr>
                <w:sz w:val="24"/>
                <w:szCs w:val="24"/>
              </w:rPr>
              <w:t>Закиев</w:t>
            </w:r>
            <w:proofErr w:type="spellEnd"/>
            <w:r w:rsidR="00203BD5" w:rsidRPr="00203BD5">
              <w:rPr>
                <w:sz w:val="24"/>
                <w:szCs w:val="24"/>
              </w:rPr>
              <w:t>»</w:t>
            </w:r>
          </w:p>
          <w:p w:rsidR="00203BD5" w:rsidRDefault="00203BD5" w:rsidP="00203BD5">
            <w:r w:rsidRPr="00203BD5">
              <w:rPr>
                <w:sz w:val="24"/>
                <w:szCs w:val="24"/>
              </w:rPr>
              <w:t xml:space="preserve">Участие работодателей в разработке вариативных модулей </w:t>
            </w:r>
            <w:proofErr w:type="gramStart"/>
            <w:r w:rsidRPr="00203BD5">
              <w:rPr>
                <w:sz w:val="24"/>
                <w:szCs w:val="24"/>
              </w:rPr>
              <w:t>по</w:t>
            </w:r>
            <w:proofErr w:type="gramEnd"/>
            <w:r w:rsidRPr="00203BD5">
              <w:rPr>
                <w:sz w:val="24"/>
                <w:szCs w:val="24"/>
              </w:rPr>
              <w:t xml:space="preserve"> ОП </w:t>
            </w:r>
            <w:r w:rsidR="00874FB1">
              <w:rPr>
                <w:sz w:val="24"/>
                <w:szCs w:val="24"/>
              </w:rPr>
              <w:t>«</w:t>
            </w:r>
            <w:proofErr w:type="gramStart"/>
            <w:r w:rsidRPr="00203BD5">
              <w:rPr>
                <w:sz w:val="24"/>
                <w:szCs w:val="24"/>
              </w:rPr>
              <w:t>Повар</w:t>
            </w:r>
            <w:proofErr w:type="gramEnd"/>
            <w:r w:rsidRPr="00203BD5">
              <w:rPr>
                <w:sz w:val="24"/>
                <w:szCs w:val="24"/>
              </w:rPr>
              <w:t>, кондитер</w:t>
            </w:r>
            <w:r w:rsidR="00874FB1">
              <w:rPr>
                <w:sz w:val="24"/>
                <w:szCs w:val="24"/>
              </w:rPr>
              <w:t>»</w:t>
            </w:r>
            <w:r w:rsidRPr="00203BD5">
              <w:rPr>
                <w:sz w:val="24"/>
                <w:szCs w:val="24"/>
              </w:rPr>
              <w:t xml:space="preserve">, </w:t>
            </w:r>
            <w:r w:rsidR="00874FB1">
              <w:rPr>
                <w:sz w:val="24"/>
                <w:szCs w:val="24"/>
              </w:rPr>
              <w:t>«</w:t>
            </w:r>
            <w:r w:rsidRPr="00203BD5">
              <w:rPr>
                <w:sz w:val="24"/>
                <w:szCs w:val="24"/>
              </w:rPr>
              <w:t>Токарь</w:t>
            </w:r>
            <w:r w:rsidR="00874FB1">
              <w:rPr>
                <w:sz w:val="24"/>
                <w:szCs w:val="24"/>
              </w:rPr>
              <w:t>-универсал»</w:t>
            </w:r>
            <w:r w:rsidRPr="00203BD5">
              <w:rPr>
                <w:sz w:val="24"/>
                <w:szCs w:val="24"/>
              </w:rPr>
              <w:t xml:space="preserve">, </w:t>
            </w:r>
            <w:r w:rsidR="00874FB1">
              <w:rPr>
                <w:sz w:val="24"/>
                <w:szCs w:val="24"/>
              </w:rPr>
              <w:t>«</w:t>
            </w:r>
            <w:r w:rsidRPr="00203BD5">
              <w:rPr>
                <w:sz w:val="24"/>
                <w:szCs w:val="24"/>
              </w:rPr>
              <w:t>Автомехани</w:t>
            </w:r>
            <w:r w:rsidR="00874FB1">
              <w:rPr>
                <w:sz w:val="24"/>
                <w:szCs w:val="24"/>
              </w:rPr>
              <w:t>к»</w:t>
            </w:r>
            <w:r w:rsidRPr="00203BD5">
              <w:rPr>
                <w:sz w:val="24"/>
                <w:szCs w:val="24"/>
              </w:rPr>
              <w:t xml:space="preserve">, </w:t>
            </w:r>
            <w:r w:rsidR="00874FB1">
              <w:rPr>
                <w:sz w:val="24"/>
                <w:szCs w:val="24"/>
              </w:rPr>
              <w:t>«</w:t>
            </w:r>
            <w:r w:rsidRPr="00203BD5">
              <w:rPr>
                <w:sz w:val="24"/>
                <w:szCs w:val="24"/>
              </w:rPr>
              <w:t>Сварщик</w:t>
            </w:r>
            <w:r w:rsidR="00874FB1">
              <w:rPr>
                <w:sz w:val="24"/>
                <w:szCs w:val="24"/>
              </w:rPr>
              <w:t>»</w:t>
            </w:r>
            <w:r w:rsidRPr="00203BD5">
              <w:rPr>
                <w:sz w:val="24"/>
                <w:szCs w:val="24"/>
              </w:rPr>
              <w:t>.</w:t>
            </w:r>
            <w:r>
              <w:t xml:space="preserve"> </w:t>
            </w:r>
          </w:p>
          <w:p w:rsidR="00203BD5" w:rsidRDefault="00203BD5" w:rsidP="0061470B">
            <w:pPr>
              <w:ind w:right="91"/>
              <w:rPr>
                <w:sz w:val="24"/>
                <w:szCs w:val="24"/>
              </w:rPr>
            </w:pPr>
          </w:p>
        </w:tc>
      </w:tr>
      <w:tr w:rsidR="00203BD5" w:rsidTr="00C43BFC">
        <w:trPr>
          <w:trHeight w:val="91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D5" w:rsidRDefault="00203BD5" w:rsidP="00DD28F6">
            <w:pPr>
              <w:rPr>
                <w:sz w:val="24"/>
                <w:szCs w:val="24"/>
              </w:rPr>
            </w:pPr>
          </w:p>
          <w:p w:rsidR="00203BD5" w:rsidRPr="00940D06" w:rsidRDefault="00203BD5" w:rsidP="00203BD5">
            <w:pPr>
              <w:rPr>
                <w:sz w:val="24"/>
                <w:szCs w:val="24"/>
              </w:rPr>
            </w:pPr>
            <w:r w:rsidRPr="00940D06">
              <w:rPr>
                <w:sz w:val="24"/>
                <w:szCs w:val="24"/>
              </w:rPr>
              <w:t>8.Организация стажировки педагогов</w:t>
            </w:r>
          </w:p>
          <w:p w:rsidR="00203BD5" w:rsidRPr="00940D06" w:rsidRDefault="00203BD5" w:rsidP="00DD28F6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D5" w:rsidRPr="00203BD5" w:rsidRDefault="00203BD5" w:rsidP="00940D06">
            <w:pPr>
              <w:rPr>
                <w:sz w:val="24"/>
                <w:szCs w:val="24"/>
              </w:rPr>
            </w:pPr>
          </w:p>
          <w:p w:rsidR="00203BD5" w:rsidRPr="00203BD5" w:rsidRDefault="00203BD5" w:rsidP="00203BD5">
            <w:pPr>
              <w:rPr>
                <w:sz w:val="24"/>
                <w:szCs w:val="24"/>
              </w:rPr>
            </w:pPr>
            <w:r w:rsidRPr="00203BD5">
              <w:rPr>
                <w:sz w:val="24"/>
                <w:szCs w:val="24"/>
              </w:rPr>
              <w:t>Была организована стажировка 1 педагога на базе ОАО «Святогор» по ОП «Слесарь»</w:t>
            </w:r>
          </w:p>
          <w:p w:rsidR="00203BD5" w:rsidRDefault="00203BD5" w:rsidP="00940D06">
            <w:pPr>
              <w:rPr>
                <w:sz w:val="24"/>
                <w:szCs w:val="24"/>
              </w:rPr>
            </w:pPr>
          </w:p>
          <w:p w:rsidR="00203BD5" w:rsidRDefault="00203BD5" w:rsidP="00940D06">
            <w:pPr>
              <w:rPr>
                <w:sz w:val="24"/>
                <w:szCs w:val="24"/>
              </w:rPr>
            </w:pPr>
          </w:p>
          <w:p w:rsidR="00203BD5" w:rsidRDefault="00203BD5" w:rsidP="00940D06">
            <w:pPr>
              <w:rPr>
                <w:sz w:val="24"/>
                <w:szCs w:val="24"/>
              </w:rPr>
            </w:pPr>
          </w:p>
          <w:p w:rsidR="00203BD5" w:rsidRPr="00940D06" w:rsidRDefault="00203BD5" w:rsidP="00940D06">
            <w:pPr>
              <w:rPr>
                <w:sz w:val="24"/>
                <w:szCs w:val="24"/>
              </w:rPr>
            </w:pPr>
          </w:p>
          <w:p w:rsidR="00203BD5" w:rsidRPr="00203BD5" w:rsidRDefault="00203BD5" w:rsidP="000E6569">
            <w:pPr>
              <w:rPr>
                <w:sz w:val="24"/>
                <w:szCs w:val="24"/>
              </w:rPr>
            </w:pPr>
          </w:p>
        </w:tc>
      </w:tr>
      <w:tr w:rsidR="00203BD5" w:rsidTr="00C43BFC">
        <w:trPr>
          <w:trHeight w:val="136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BD5" w:rsidRDefault="00203BD5" w:rsidP="00AB1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D5" w:rsidRPr="00940D06" w:rsidRDefault="00203BD5" w:rsidP="00203BD5">
            <w:pPr>
              <w:rPr>
                <w:sz w:val="24"/>
                <w:szCs w:val="24"/>
              </w:rPr>
            </w:pPr>
          </w:p>
          <w:p w:rsidR="000E6569" w:rsidRPr="00940D06" w:rsidRDefault="000E6569" w:rsidP="000E6569">
            <w:pPr>
              <w:rPr>
                <w:sz w:val="24"/>
                <w:szCs w:val="24"/>
              </w:rPr>
            </w:pPr>
            <w:r w:rsidRPr="00940D06">
              <w:rPr>
                <w:sz w:val="24"/>
                <w:szCs w:val="24"/>
              </w:rPr>
              <w:t xml:space="preserve">9.Сертификация образовательных достижений обучающихся </w:t>
            </w:r>
          </w:p>
          <w:p w:rsidR="00203BD5" w:rsidRPr="00940D06" w:rsidRDefault="00203BD5" w:rsidP="00203BD5">
            <w:pPr>
              <w:rPr>
                <w:sz w:val="24"/>
                <w:szCs w:val="24"/>
              </w:rPr>
            </w:pPr>
          </w:p>
          <w:p w:rsidR="00203BD5" w:rsidRPr="00940D06" w:rsidRDefault="00203BD5" w:rsidP="00203BD5">
            <w:pPr>
              <w:rPr>
                <w:sz w:val="24"/>
                <w:szCs w:val="24"/>
              </w:rPr>
            </w:pPr>
          </w:p>
          <w:p w:rsidR="00203BD5" w:rsidRDefault="00203BD5" w:rsidP="00DD28F6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4B524B" w:rsidRDefault="004B524B" w:rsidP="004B524B">
            <w:pPr>
              <w:rPr>
                <w:sz w:val="24"/>
                <w:szCs w:val="24"/>
              </w:rPr>
            </w:pPr>
            <w:r w:rsidRPr="004B524B">
              <w:rPr>
                <w:sz w:val="24"/>
                <w:szCs w:val="24"/>
              </w:rPr>
              <w:t>Сертификация образовательных достижений обучающихся  на безе магазина «</w:t>
            </w:r>
            <w:proofErr w:type="spellStart"/>
            <w:r w:rsidRPr="004B524B">
              <w:rPr>
                <w:sz w:val="24"/>
                <w:szCs w:val="24"/>
              </w:rPr>
              <w:t>Магнит»,ИП</w:t>
            </w:r>
            <w:proofErr w:type="spellEnd"/>
            <w:r w:rsidRPr="004B524B">
              <w:rPr>
                <w:sz w:val="24"/>
                <w:szCs w:val="24"/>
              </w:rPr>
              <w:t xml:space="preserve"> «В</w:t>
            </w:r>
            <w:r w:rsidR="002A39BE">
              <w:rPr>
                <w:sz w:val="24"/>
                <w:szCs w:val="24"/>
              </w:rPr>
              <w:t>у</w:t>
            </w:r>
            <w:r w:rsidRPr="004B524B">
              <w:rPr>
                <w:sz w:val="24"/>
                <w:szCs w:val="24"/>
              </w:rPr>
              <w:t>льфсон»  по ОП «Коммерсант в торговле».</w:t>
            </w:r>
          </w:p>
          <w:p w:rsidR="00203BD5" w:rsidRPr="00203BD5" w:rsidRDefault="00203BD5" w:rsidP="00940D06">
            <w:pPr>
              <w:rPr>
                <w:sz w:val="24"/>
                <w:szCs w:val="24"/>
              </w:rPr>
            </w:pPr>
          </w:p>
        </w:tc>
      </w:tr>
      <w:tr w:rsidR="00030451" w:rsidTr="00C43BFC">
        <w:trPr>
          <w:trHeight w:val="202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51" w:rsidRDefault="00030451" w:rsidP="00AB1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8.Финансово-экономическая  деятельность 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51" w:rsidRDefault="00030451" w:rsidP="005B2DC3">
            <w:pPr>
              <w:rPr>
                <w:sz w:val="24"/>
                <w:szCs w:val="24"/>
              </w:rPr>
            </w:pPr>
          </w:p>
          <w:p w:rsidR="00030451" w:rsidRDefault="00030451" w:rsidP="005B2DC3">
            <w:pPr>
              <w:rPr>
                <w:sz w:val="24"/>
                <w:szCs w:val="24"/>
              </w:rPr>
            </w:pPr>
          </w:p>
          <w:p w:rsidR="00030451" w:rsidRDefault="00030451" w:rsidP="005B2DC3">
            <w:pPr>
              <w:rPr>
                <w:sz w:val="24"/>
                <w:szCs w:val="24"/>
              </w:rPr>
            </w:pPr>
            <w:r w:rsidRPr="003E11E8">
              <w:rPr>
                <w:sz w:val="24"/>
                <w:szCs w:val="24"/>
              </w:rPr>
              <w:t>1</w:t>
            </w:r>
            <w:r w:rsidRPr="008D4541">
              <w:rPr>
                <w:sz w:val="24"/>
                <w:szCs w:val="24"/>
              </w:rPr>
              <w:t>. Годовой бюджет.</w:t>
            </w:r>
            <w:r>
              <w:rPr>
                <w:sz w:val="24"/>
                <w:szCs w:val="24"/>
              </w:rPr>
              <w:t xml:space="preserve"> </w:t>
            </w:r>
          </w:p>
          <w:p w:rsidR="00030451" w:rsidRDefault="00030451" w:rsidP="005B2DC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51" w:rsidRDefault="00030451" w:rsidP="00A73677">
            <w:pPr>
              <w:tabs>
                <w:tab w:val="left" w:pos="7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30451" w:rsidRDefault="00030451" w:rsidP="00A73677">
            <w:pPr>
              <w:tabs>
                <w:tab w:val="left" w:pos="7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30451" w:rsidRDefault="00030451" w:rsidP="00A73677">
            <w:pPr>
              <w:tabs>
                <w:tab w:val="left" w:pos="7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финансово-хозяйственной деятельности на 2012 год</w:t>
            </w:r>
          </w:p>
          <w:p w:rsidR="00030451" w:rsidRPr="003109C4" w:rsidRDefault="00030451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9C4">
              <w:rPr>
                <w:bCs/>
                <w:sz w:val="24"/>
                <w:szCs w:val="24"/>
              </w:rPr>
              <w:t>Бюджет</w:t>
            </w:r>
            <w:r w:rsidRPr="003109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15929293,00 руб.</w:t>
            </w:r>
          </w:p>
          <w:p w:rsidR="00030451" w:rsidRDefault="00030451" w:rsidP="0061470B">
            <w:pPr>
              <w:ind w:right="9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Приносящая доход </w:t>
            </w:r>
            <w:r w:rsidRPr="003109C4">
              <w:rPr>
                <w:bCs/>
                <w:sz w:val="24"/>
                <w:szCs w:val="24"/>
              </w:rPr>
              <w:t>деятельность</w:t>
            </w:r>
            <w:r w:rsidRPr="003109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4067721,02 руб.</w:t>
            </w:r>
          </w:p>
          <w:p w:rsidR="00030451" w:rsidRPr="00940D06" w:rsidRDefault="00030451" w:rsidP="0061470B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публичных обязательств -3810334,00</w:t>
            </w:r>
          </w:p>
        </w:tc>
      </w:tr>
      <w:tr w:rsidR="006C5861" w:rsidTr="00C43BFC">
        <w:trPr>
          <w:trHeight w:val="121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61" w:rsidRDefault="006C5861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61" w:rsidRDefault="006C5861" w:rsidP="005B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E11E8">
              <w:rPr>
                <w:sz w:val="24"/>
                <w:szCs w:val="24"/>
              </w:rPr>
              <w:t xml:space="preserve">. </w:t>
            </w:r>
            <w:r w:rsidRPr="008D4541">
              <w:rPr>
                <w:sz w:val="24"/>
                <w:szCs w:val="24"/>
              </w:rPr>
              <w:t>Распределение средств  бюджета учреждения по источникам их получения.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6C5861" w:rsidRDefault="006C5861" w:rsidP="005B2DC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61" w:rsidRPr="003109C4" w:rsidRDefault="006C5861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9C4">
              <w:rPr>
                <w:b/>
                <w:bCs/>
                <w:sz w:val="24"/>
                <w:szCs w:val="24"/>
              </w:rPr>
              <w:t>Бюджет</w:t>
            </w:r>
            <w:r w:rsidRPr="003109C4">
              <w:rPr>
                <w:sz w:val="24"/>
                <w:szCs w:val="24"/>
              </w:rPr>
              <w:t>-</w:t>
            </w:r>
            <w:r w:rsidR="0061470B">
              <w:rPr>
                <w:sz w:val="24"/>
                <w:szCs w:val="24"/>
              </w:rPr>
              <w:t xml:space="preserve"> 1</w:t>
            </w:r>
            <w:r w:rsidR="00026205">
              <w:rPr>
                <w:sz w:val="24"/>
                <w:szCs w:val="24"/>
              </w:rPr>
              <w:t>5</w:t>
            </w:r>
            <w:r w:rsidR="0061470B">
              <w:rPr>
                <w:sz w:val="24"/>
                <w:szCs w:val="24"/>
              </w:rPr>
              <w:t>929293,00</w:t>
            </w:r>
            <w:r w:rsidRPr="003109C4">
              <w:rPr>
                <w:sz w:val="24"/>
                <w:szCs w:val="24"/>
              </w:rPr>
              <w:t xml:space="preserve">- </w:t>
            </w:r>
            <w:r w:rsidRPr="003109C4">
              <w:rPr>
                <w:b/>
                <w:bCs/>
                <w:sz w:val="24"/>
                <w:szCs w:val="24"/>
              </w:rPr>
              <w:t xml:space="preserve">источник получения </w:t>
            </w:r>
            <w:r w:rsidRPr="003109C4">
              <w:rPr>
                <w:sz w:val="24"/>
                <w:szCs w:val="24"/>
              </w:rPr>
              <w:t xml:space="preserve">– </w:t>
            </w:r>
            <w:r w:rsidR="00026205">
              <w:rPr>
                <w:sz w:val="24"/>
                <w:szCs w:val="24"/>
              </w:rPr>
              <w:t>Бюджет субъектов РФ Министерство общего и профессионального образования Свердловской области</w:t>
            </w:r>
          </w:p>
          <w:p w:rsidR="0061470B" w:rsidRDefault="0061470B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Приносящая доход деятельность:</w:t>
            </w:r>
          </w:p>
          <w:p w:rsidR="006C5861" w:rsidRPr="003109C4" w:rsidRDefault="006C5861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09C4">
              <w:rPr>
                <w:sz w:val="24"/>
                <w:szCs w:val="24"/>
              </w:rPr>
              <w:t xml:space="preserve">КБК </w:t>
            </w:r>
            <w:r w:rsidR="00026205">
              <w:rPr>
                <w:sz w:val="24"/>
                <w:szCs w:val="24"/>
              </w:rPr>
              <w:t>01200000000000000</w:t>
            </w:r>
            <w:r w:rsidRPr="003109C4">
              <w:rPr>
                <w:sz w:val="24"/>
                <w:szCs w:val="24"/>
              </w:rPr>
              <w:t xml:space="preserve"> 130 -</w:t>
            </w:r>
            <w:r w:rsidR="0075240C">
              <w:rPr>
                <w:sz w:val="24"/>
                <w:szCs w:val="24"/>
              </w:rPr>
              <w:t>3900000,00</w:t>
            </w:r>
            <w:r w:rsidRPr="003109C4">
              <w:rPr>
                <w:b/>
                <w:bCs/>
                <w:sz w:val="24"/>
                <w:szCs w:val="24"/>
              </w:rPr>
              <w:t>–</w:t>
            </w:r>
            <w:r w:rsidR="0075240C">
              <w:rPr>
                <w:b/>
                <w:bCs/>
                <w:sz w:val="24"/>
                <w:szCs w:val="24"/>
              </w:rPr>
              <w:t>(доходы от оказания образовательных услуг, услуг столовой)</w:t>
            </w:r>
            <w:r w:rsidRPr="003109C4">
              <w:rPr>
                <w:sz w:val="24"/>
                <w:szCs w:val="24"/>
              </w:rPr>
              <w:t xml:space="preserve"> </w:t>
            </w:r>
          </w:p>
          <w:p w:rsidR="006C5861" w:rsidRDefault="006C5861" w:rsidP="0075240C">
            <w:pPr>
              <w:ind w:right="91"/>
              <w:rPr>
                <w:sz w:val="24"/>
                <w:szCs w:val="24"/>
              </w:rPr>
            </w:pPr>
            <w:r w:rsidRPr="003109C4">
              <w:rPr>
                <w:sz w:val="24"/>
                <w:szCs w:val="24"/>
              </w:rPr>
              <w:t xml:space="preserve">КБК </w:t>
            </w:r>
            <w:r w:rsidR="00026205">
              <w:rPr>
                <w:sz w:val="24"/>
                <w:szCs w:val="24"/>
              </w:rPr>
              <w:t>01200000000000000</w:t>
            </w:r>
            <w:r w:rsidR="00026205" w:rsidRPr="003109C4">
              <w:rPr>
                <w:sz w:val="24"/>
                <w:szCs w:val="24"/>
              </w:rPr>
              <w:t xml:space="preserve"> </w:t>
            </w:r>
            <w:r w:rsidRPr="003109C4">
              <w:rPr>
                <w:sz w:val="24"/>
                <w:szCs w:val="24"/>
              </w:rPr>
              <w:t>180 -</w:t>
            </w:r>
            <w:r w:rsidR="0075240C">
              <w:rPr>
                <w:sz w:val="24"/>
                <w:szCs w:val="24"/>
              </w:rPr>
              <w:t xml:space="preserve">167721,02- </w:t>
            </w:r>
            <w:r w:rsidRPr="003109C4">
              <w:rPr>
                <w:sz w:val="24"/>
                <w:szCs w:val="24"/>
              </w:rPr>
              <w:t xml:space="preserve"> </w:t>
            </w:r>
            <w:r w:rsidR="0075240C">
              <w:rPr>
                <w:sz w:val="24"/>
                <w:szCs w:val="24"/>
              </w:rPr>
              <w:t>(</w:t>
            </w:r>
            <w:r w:rsidRPr="003109C4">
              <w:rPr>
                <w:sz w:val="24"/>
                <w:szCs w:val="24"/>
              </w:rPr>
              <w:t>гранты, премии добровольные пожертвования</w:t>
            </w:r>
            <w:r w:rsidR="0075240C">
              <w:rPr>
                <w:sz w:val="24"/>
                <w:szCs w:val="24"/>
              </w:rPr>
              <w:t>)</w:t>
            </w:r>
          </w:p>
        </w:tc>
      </w:tr>
      <w:tr w:rsidR="006C5861" w:rsidTr="00C43BFC">
        <w:trPr>
          <w:trHeight w:val="34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61" w:rsidRDefault="006C5861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F9" w:rsidRDefault="006E1CF9" w:rsidP="006E1CF9">
            <w:pPr>
              <w:jc w:val="both"/>
              <w:rPr>
                <w:sz w:val="24"/>
                <w:szCs w:val="24"/>
              </w:rPr>
            </w:pPr>
            <w:r>
              <w:t>3</w:t>
            </w:r>
            <w:r w:rsidRPr="006E1CF9">
              <w:rPr>
                <w:sz w:val="24"/>
                <w:szCs w:val="24"/>
              </w:rPr>
              <w:t>.</w:t>
            </w:r>
            <w:r w:rsidR="006C5861" w:rsidRPr="006E1CF9">
              <w:rPr>
                <w:sz w:val="24"/>
                <w:szCs w:val="24"/>
              </w:rPr>
              <w:t xml:space="preserve">Направление использования  </w:t>
            </w:r>
          </w:p>
          <w:p w:rsidR="006C5861" w:rsidRPr="006E1CF9" w:rsidRDefault="006C5861" w:rsidP="006E1CF9">
            <w:pPr>
              <w:jc w:val="both"/>
              <w:rPr>
                <w:sz w:val="24"/>
                <w:szCs w:val="24"/>
              </w:rPr>
            </w:pPr>
            <w:r w:rsidRPr="006E1CF9">
              <w:rPr>
                <w:sz w:val="24"/>
                <w:szCs w:val="24"/>
              </w:rPr>
              <w:t xml:space="preserve">бюджетных средств.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61" w:rsidRDefault="006C5861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sz w:val="24"/>
                <w:szCs w:val="24"/>
              </w:rPr>
              <w:t xml:space="preserve">211- заработная плата- </w:t>
            </w:r>
            <w:r w:rsidR="0075240C">
              <w:rPr>
                <w:sz w:val="24"/>
                <w:szCs w:val="24"/>
              </w:rPr>
              <w:t>98</w:t>
            </w:r>
            <w:r w:rsidRPr="00180F75">
              <w:rPr>
                <w:sz w:val="24"/>
                <w:szCs w:val="24"/>
              </w:rPr>
              <w:t>2</w:t>
            </w:r>
            <w:r w:rsidR="0075240C">
              <w:rPr>
                <w:sz w:val="24"/>
                <w:szCs w:val="24"/>
              </w:rPr>
              <w:t>5,7</w:t>
            </w:r>
          </w:p>
          <w:p w:rsidR="0075240C" w:rsidRPr="00180F75" w:rsidRDefault="0075240C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4B1B6F">
              <w:rPr>
                <w:sz w:val="24"/>
                <w:szCs w:val="24"/>
              </w:rPr>
              <w:t>-прочие выплаты- 38,4</w:t>
            </w:r>
          </w:p>
          <w:p w:rsidR="006C5861" w:rsidRDefault="006C5861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sz w:val="24"/>
                <w:szCs w:val="24"/>
              </w:rPr>
              <w:t xml:space="preserve">213- начисления на выплату по оплате труда- </w:t>
            </w:r>
            <w:r w:rsidR="004B1B6F">
              <w:rPr>
                <w:sz w:val="24"/>
                <w:szCs w:val="24"/>
              </w:rPr>
              <w:t>2955,7</w:t>
            </w:r>
          </w:p>
          <w:p w:rsidR="00026205" w:rsidRPr="00180F75" w:rsidRDefault="004B1B6F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 – услуги связи -</w:t>
            </w:r>
            <w:r w:rsidR="000262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4,9</w:t>
            </w:r>
          </w:p>
          <w:p w:rsidR="006C5861" w:rsidRPr="00180F75" w:rsidRDefault="006C5861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sz w:val="24"/>
                <w:szCs w:val="24"/>
              </w:rPr>
              <w:t>223-коммунальные услуги-</w:t>
            </w:r>
            <w:r w:rsidR="004B1B6F">
              <w:rPr>
                <w:sz w:val="24"/>
                <w:szCs w:val="24"/>
              </w:rPr>
              <w:t>900</w:t>
            </w:r>
            <w:r w:rsidR="00026205">
              <w:rPr>
                <w:sz w:val="24"/>
                <w:szCs w:val="24"/>
              </w:rPr>
              <w:t>,0</w:t>
            </w:r>
            <w:r w:rsidR="004B1B6F">
              <w:rPr>
                <w:sz w:val="24"/>
                <w:szCs w:val="24"/>
              </w:rPr>
              <w:t>0</w:t>
            </w:r>
          </w:p>
          <w:p w:rsidR="006C5861" w:rsidRPr="00180F75" w:rsidRDefault="006C5861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sz w:val="24"/>
                <w:szCs w:val="24"/>
              </w:rPr>
              <w:t xml:space="preserve">225- работы, услуги по содержанию имущества- </w:t>
            </w:r>
            <w:r w:rsidR="004B1B6F">
              <w:rPr>
                <w:sz w:val="24"/>
                <w:szCs w:val="24"/>
              </w:rPr>
              <w:t>5</w:t>
            </w:r>
            <w:r w:rsidR="00026205">
              <w:rPr>
                <w:sz w:val="24"/>
                <w:szCs w:val="24"/>
              </w:rPr>
              <w:t>7</w:t>
            </w:r>
            <w:r w:rsidR="004B1B6F">
              <w:rPr>
                <w:sz w:val="24"/>
                <w:szCs w:val="24"/>
              </w:rPr>
              <w:t>1,4</w:t>
            </w:r>
          </w:p>
          <w:p w:rsidR="006C5861" w:rsidRPr="00180F75" w:rsidRDefault="006C5861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sz w:val="24"/>
                <w:szCs w:val="24"/>
              </w:rPr>
              <w:t xml:space="preserve">226-прочие работы, услуги- </w:t>
            </w:r>
            <w:r w:rsidR="004B1B6F">
              <w:rPr>
                <w:sz w:val="24"/>
                <w:szCs w:val="24"/>
              </w:rPr>
              <w:t>178,4</w:t>
            </w:r>
          </w:p>
          <w:p w:rsidR="006C5861" w:rsidRPr="00180F75" w:rsidRDefault="006C5861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sz w:val="24"/>
                <w:szCs w:val="24"/>
              </w:rPr>
              <w:t>262-пособия по социальной помощи населению-</w:t>
            </w:r>
            <w:r w:rsidR="00026205">
              <w:rPr>
                <w:sz w:val="24"/>
                <w:szCs w:val="24"/>
              </w:rPr>
              <w:t>3256,8</w:t>
            </w:r>
          </w:p>
          <w:p w:rsidR="006C5861" w:rsidRPr="00180F75" w:rsidRDefault="006C5861" w:rsidP="005E10D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80F75">
              <w:rPr>
                <w:bCs/>
                <w:sz w:val="24"/>
                <w:szCs w:val="24"/>
              </w:rPr>
              <w:t xml:space="preserve">290- прочие расходы- </w:t>
            </w:r>
            <w:r w:rsidR="00026205">
              <w:rPr>
                <w:bCs/>
                <w:sz w:val="24"/>
                <w:szCs w:val="24"/>
              </w:rPr>
              <w:t>42,7,0</w:t>
            </w:r>
          </w:p>
          <w:p w:rsidR="006C5861" w:rsidRPr="00180F75" w:rsidRDefault="006C5861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sz w:val="24"/>
                <w:szCs w:val="24"/>
              </w:rPr>
              <w:t xml:space="preserve">310- увеличение стоимости </w:t>
            </w:r>
            <w:proofErr w:type="gramStart"/>
            <w:r w:rsidRPr="00180F75">
              <w:rPr>
                <w:sz w:val="24"/>
                <w:szCs w:val="24"/>
              </w:rPr>
              <w:t>основных</w:t>
            </w:r>
            <w:proofErr w:type="gramEnd"/>
            <w:r w:rsidRPr="00180F75">
              <w:rPr>
                <w:sz w:val="24"/>
                <w:szCs w:val="24"/>
              </w:rPr>
              <w:t xml:space="preserve"> средств-</w:t>
            </w:r>
            <w:r w:rsidR="004B1B6F">
              <w:rPr>
                <w:sz w:val="24"/>
                <w:szCs w:val="24"/>
              </w:rPr>
              <w:t>200,00</w:t>
            </w:r>
          </w:p>
          <w:p w:rsidR="006C5861" w:rsidRPr="00180F75" w:rsidRDefault="006C5861" w:rsidP="004B1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sz w:val="24"/>
                <w:szCs w:val="24"/>
              </w:rPr>
              <w:t xml:space="preserve">340-увеличение стоимости материальных затрат- </w:t>
            </w:r>
            <w:r w:rsidR="004B1B6F">
              <w:rPr>
                <w:sz w:val="24"/>
                <w:szCs w:val="24"/>
              </w:rPr>
              <w:t>1204,8</w:t>
            </w:r>
          </w:p>
        </w:tc>
      </w:tr>
      <w:tr w:rsidR="00846EAE" w:rsidTr="00C43BFC">
        <w:trPr>
          <w:trHeight w:val="374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EAE" w:rsidRDefault="00846EAE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AE" w:rsidRDefault="00846EAE" w:rsidP="005B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D4541">
              <w:rPr>
                <w:sz w:val="24"/>
                <w:szCs w:val="24"/>
              </w:rPr>
              <w:t>. Использование средств  от принося</w:t>
            </w:r>
            <w:r>
              <w:rPr>
                <w:sz w:val="24"/>
                <w:szCs w:val="24"/>
              </w:rPr>
              <w:t>щей доход деятельности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AE" w:rsidRPr="00180F75" w:rsidRDefault="00846EAE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sz w:val="24"/>
                <w:szCs w:val="24"/>
              </w:rPr>
              <w:t>Статьи, назначение использования</w:t>
            </w:r>
            <w:proofErr w:type="gramStart"/>
            <w:r w:rsidRPr="00180F75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180F75">
              <w:rPr>
                <w:sz w:val="24"/>
                <w:szCs w:val="24"/>
              </w:rPr>
              <w:t>тыс.руб</w:t>
            </w:r>
            <w:proofErr w:type="spellEnd"/>
            <w:r w:rsidRPr="00180F75">
              <w:rPr>
                <w:sz w:val="24"/>
                <w:szCs w:val="24"/>
              </w:rPr>
              <w:t>)</w:t>
            </w:r>
          </w:p>
          <w:p w:rsidR="00846EAE" w:rsidRPr="00180F75" w:rsidRDefault="00846EAE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b/>
                <w:bCs/>
                <w:sz w:val="24"/>
                <w:szCs w:val="24"/>
              </w:rPr>
              <w:t>211</w:t>
            </w:r>
            <w:r w:rsidRPr="00180F75">
              <w:rPr>
                <w:sz w:val="24"/>
                <w:szCs w:val="24"/>
              </w:rPr>
              <w:t>- заработная плата-</w:t>
            </w:r>
            <w:r>
              <w:rPr>
                <w:sz w:val="24"/>
                <w:szCs w:val="24"/>
              </w:rPr>
              <w:t>1000,00</w:t>
            </w:r>
          </w:p>
          <w:p w:rsidR="00846EAE" w:rsidRPr="00180F75" w:rsidRDefault="00846EAE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b/>
                <w:bCs/>
                <w:sz w:val="24"/>
                <w:szCs w:val="24"/>
              </w:rPr>
              <w:t>213-</w:t>
            </w:r>
            <w:r>
              <w:rPr>
                <w:sz w:val="24"/>
                <w:szCs w:val="24"/>
              </w:rPr>
              <w:t xml:space="preserve">начисления на оплату </w:t>
            </w:r>
            <w:r w:rsidRPr="00180F75">
              <w:rPr>
                <w:sz w:val="24"/>
                <w:szCs w:val="24"/>
              </w:rPr>
              <w:t xml:space="preserve"> труда-</w:t>
            </w:r>
            <w:r>
              <w:rPr>
                <w:sz w:val="24"/>
                <w:szCs w:val="24"/>
              </w:rPr>
              <w:t>302,0</w:t>
            </w:r>
          </w:p>
          <w:p w:rsidR="00846EAE" w:rsidRDefault="00846EAE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b/>
                <w:bCs/>
                <w:sz w:val="24"/>
                <w:szCs w:val="24"/>
              </w:rPr>
              <w:t>221</w:t>
            </w:r>
            <w:r w:rsidRPr="00180F75">
              <w:rPr>
                <w:sz w:val="24"/>
                <w:szCs w:val="24"/>
              </w:rPr>
              <w:t>-услуги связи-</w:t>
            </w:r>
            <w:r>
              <w:rPr>
                <w:sz w:val="24"/>
                <w:szCs w:val="24"/>
              </w:rPr>
              <w:t>20,00</w:t>
            </w:r>
          </w:p>
          <w:p w:rsidR="00846EAE" w:rsidRPr="00180F75" w:rsidRDefault="00846EAE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 – транспортные услуги – 10,00</w:t>
            </w:r>
          </w:p>
          <w:p w:rsidR="00846EAE" w:rsidRDefault="00846EAE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b/>
                <w:bCs/>
                <w:sz w:val="24"/>
                <w:szCs w:val="24"/>
              </w:rPr>
              <w:t>22</w:t>
            </w:r>
            <w:r>
              <w:rPr>
                <w:b/>
                <w:bCs/>
                <w:sz w:val="24"/>
                <w:szCs w:val="24"/>
              </w:rPr>
              <w:t xml:space="preserve">3- </w:t>
            </w:r>
            <w:r>
              <w:rPr>
                <w:bCs/>
                <w:sz w:val="24"/>
                <w:szCs w:val="24"/>
              </w:rPr>
              <w:t>коммуналь</w:t>
            </w:r>
            <w:r w:rsidRPr="00470F88">
              <w:rPr>
                <w:bCs/>
                <w:sz w:val="24"/>
                <w:szCs w:val="24"/>
              </w:rPr>
              <w:t xml:space="preserve">ные услуги </w:t>
            </w:r>
            <w:r>
              <w:rPr>
                <w:bCs/>
                <w:sz w:val="24"/>
                <w:szCs w:val="24"/>
              </w:rPr>
              <w:t>– 40,00</w:t>
            </w:r>
          </w:p>
          <w:p w:rsidR="00846EAE" w:rsidRPr="00180F75" w:rsidRDefault="00846EAE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225 -</w:t>
            </w:r>
            <w:r w:rsidRPr="00180F75">
              <w:rPr>
                <w:sz w:val="24"/>
                <w:szCs w:val="24"/>
              </w:rPr>
              <w:t>работы,</w:t>
            </w:r>
            <w:r>
              <w:rPr>
                <w:sz w:val="24"/>
                <w:szCs w:val="24"/>
              </w:rPr>
              <w:t xml:space="preserve"> </w:t>
            </w:r>
            <w:r w:rsidRPr="00180F75">
              <w:rPr>
                <w:sz w:val="24"/>
                <w:szCs w:val="24"/>
              </w:rPr>
              <w:t xml:space="preserve">услуги по содержанию имущества- </w:t>
            </w:r>
            <w:r>
              <w:rPr>
                <w:sz w:val="24"/>
                <w:szCs w:val="24"/>
              </w:rPr>
              <w:t>150,00</w:t>
            </w:r>
          </w:p>
          <w:p w:rsidR="00846EAE" w:rsidRPr="00180F75" w:rsidRDefault="00846EAE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b/>
                <w:bCs/>
                <w:sz w:val="24"/>
                <w:szCs w:val="24"/>
              </w:rPr>
              <w:t>226</w:t>
            </w:r>
            <w:r w:rsidRPr="00180F75">
              <w:rPr>
                <w:sz w:val="24"/>
                <w:szCs w:val="24"/>
              </w:rPr>
              <w:t>- прочие работы,</w:t>
            </w:r>
            <w:r>
              <w:rPr>
                <w:sz w:val="24"/>
                <w:szCs w:val="24"/>
              </w:rPr>
              <w:t xml:space="preserve"> </w:t>
            </w:r>
            <w:r w:rsidRPr="00180F75">
              <w:rPr>
                <w:sz w:val="24"/>
                <w:szCs w:val="24"/>
              </w:rPr>
              <w:t>услуги-</w:t>
            </w:r>
            <w:r>
              <w:rPr>
                <w:sz w:val="24"/>
                <w:szCs w:val="24"/>
              </w:rPr>
              <w:t>1103,00</w:t>
            </w:r>
          </w:p>
          <w:p w:rsidR="00846EAE" w:rsidRDefault="00846EAE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b/>
                <w:bCs/>
                <w:sz w:val="24"/>
                <w:szCs w:val="24"/>
              </w:rPr>
              <w:t>290</w:t>
            </w:r>
            <w:r w:rsidRPr="00180F75">
              <w:rPr>
                <w:sz w:val="24"/>
                <w:szCs w:val="24"/>
              </w:rPr>
              <w:t xml:space="preserve">- прочие расходы- </w:t>
            </w:r>
            <w:r>
              <w:rPr>
                <w:sz w:val="24"/>
                <w:szCs w:val="24"/>
              </w:rPr>
              <w:t>180,00</w:t>
            </w:r>
          </w:p>
          <w:p w:rsidR="00846EAE" w:rsidRPr="00180F75" w:rsidRDefault="00846EAE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F75">
              <w:rPr>
                <w:b/>
                <w:bCs/>
                <w:sz w:val="24"/>
                <w:szCs w:val="24"/>
              </w:rPr>
              <w:t>310</w:t>
            </w:r>
            <w:r w:rsidRPr="00180F75">
              <w:rPr>
                <w:sz w:val="24"/>
                <w:szCs w:val="24"/>
              </w:rPr>
              <w:t xml:space="preserve">-увеличение стоимости </w:t>
            </w:r>
            <w:proofErr w:type="gramStart"/>
            <w:r w:rsidRPr="00180F75">
              <w:rPr>
                <w:sz w:val="24"/>
                <w:szCs w:val="24"/>
              </w:rPr>
              <w:t>основных</w:t>
            </w:r>
            <w:proofErr w:type="gramEnd"/>
            <w:r w:rsidRPr="00180F75">
              <w:rPr>
                <w:sz w:val="24"/>
                <w:szCs w:val="24"/>
              </w:rPr>
              <w:t xml:space="preserve"> средств-</w:t>
            </w:r>
            <w:r>
              <w:rPr>
                <w:sz w:val="24"/>
                <w:szCs w:val="24"/>
              </w:rPr>
              <w:t>50,00</w:t>
            </w:r>
          </w:p>
          <w:p w:rsidR="00846EAE" w:rsidRPr="00180F75" w:rsidRDefault="00846EAE" w:rsidP="00470F88">
            <w:pPr>
              <w:ind w:right="91"/>
              <w:rPr>
                <w:sz w:val="24"/>
                <w:szCs w:val="24"/>
              </w:rPr>
            </w:pPr>
            <w:r w:rsidRPr="00180F75">
              <w:rPr>
                <w:b/>
                <w:bCs/>
                <w:sz w:val="24"/>
                <w:szCs w:val="24"/>
              </w:rPr>
              <w:t>340</w:t>
            </w:r>
            <w:r w:rsidRPr="00180F75">
              <w:rPr>
                <w:sz w:val="24"/>
                <w:szCs w:val="24"/>
              </w:rPr>
              <w:t xml:space="preserve">-увеличение стоимости материальных запасов- </w:t>
            </w:r>
            <w:r>
              <w:rPr>
                <w:sz w:val="24"/>
                <w:szCs w:val="24"/>
              </w:rPr>
              <w:t>1202,7</w:t>
            </w:r>
          </w:p>
        </w:tc>
      </w:tr>
      <w:tr w:rsidR="00063E78" w:rsidTr="00C43BFC">
        <w:trPr>
          <w:trHeight w:val="113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E78" w:rsidRDefault="00063E78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7C79" w:rsidRDefault="00063E78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5.Публичные обязательства</w:t>
            </w:r>
          </w:p>
          <w:p w:rsidR="00063E78" w:rsidRPr="00180F75" w:rsidRDefault="00063E78" w:rsidP="005E1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8" w:rsidRPr="00107852" w:rsidRDefault="00063E78" w:rsidP="00063E78">
            <w:pPr>
              <w:ind w:right="91"/>
              <w:rPr>
                <w:sz w:val="24"/>
                <w:szCs w:val="24"/>
              </w:rPr>
            </w:pPr>
            <w:r w:rsidRPr="00107852">
              <w:rPr>
                <w:sz w:val="24"/>
                <w:szCs w:val="24"/>
              </w:rPr>
              <w:t>262 – пособия по социальной помощи населению -2549,5</w:t>
            </w:r>
          </w:p>
          <w:p w:rsidR="00063E78" w:rsidRPr="00180F75" w:rsidRDefault="00063E78" w:rsidP="00063E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7852">
              <w:rPr>
                <w:sz w:val="24"/>
                <w:szCs w:val="24"/>
              </w:rPr>
              <w:t>290 – стипендии, включая материальную помощь – 1260,</w:t>
            </w:r>
            <w:r w:rsidR="00107852">
              <w:rPr>
                <w:sz w:val="24"/>
                <w:szCs w:val="24"/>
              </w:rPr>
              <w:t>8</w:t>
            </w:r>
          </w:p>
        </w:tc>
      </w:tr>
      <w:tr w:rsidR="00063E78" w:rsidTr="006D33B3">
        <w:trPr>
          <w:trHeight w:val="54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8" w:rsidRDefault="00063E78" w:rsidP="005B2D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9.Заключение. Перспективы развития учреждения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8" w:rsidRDefault="00063E78" w:rsidP="009D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D4541">
              <w:rPr>
                <w:sz w:val="24"/>
                <w:szCs w:val="24"/>
              </w:rPr>
              <w:t>. Задачи реализации Программы развития (стратегического плана)</w:t>
            </w:r>
            <w:r>
              <w:rPr>
                <w:sz w:val="24"/>
                <w:szCs w:val="24"/>
              </w:rPr>
              <w:t xml:space="preserve"> </w:t>
            </w:r>
            <w:r w:rsidR="00E01578">
              <w:rPr>
                <w:sz w:val="24"/>
                <w:szCs w:val="24"/>
              </w:rPr>
              <w:t>ОУ</w:t>
            </w:r>
          </w:p>
          <w:p w:rsidR="00063E78" w:rsidRDefault="00063E78" w:rsidP="009D656E">
            <w:pPr>
              <w:rPr>
                <w:sz w:val="24"/>
                <w:szCs w:val="24"/>
              </w:rPr>
            </w:pPr>
          </w:p>
          <w:p w:rsidR="00063E78" w:rsidRDefault="00063E78" w:rsidP="009D656E">
            <w:pPr>
              <w:rPr>
                <w:sz w:val="24"/>
                <w:szCs w:val="24"/>
              </w:rPr>
            </w:pPr>
          </w:p>
          <w:p w:rsidR="00063E78" w:rsidRDefault="00063E78" w:rsidP="009D656E">
            <w:pPr>
              <w:rPr>
                <w:sz w:val="24"/>
                <w:szCs w:val="24"/>
              </w:rPr>
            </w:pPr>
          </w:p>
          <w:p w:rsidR="00063E78" w:rsidRDefault="00063E78" w:rsidP="009D656E">
            <w:pPr>
              <w:rPr>
                <w:sz w:val="24"/>
                <w:szCs w:val="24"/>
              </w:rPr>
            </w:pPr>
          </w:p>
          <w:p w:rsidR="00063E78" w:rsidRDefault="00063E78" w:rsidP="009D656E">
            <w:pPr>
              <w:rPr>
                <w:sz w:val="24"/>
                <w:szCs w:val="24"/>
              </w:rPr>
            </w:pPr>
          </w:p>
          <w:p w:rsidR="00063E78" w:rsidRDefault="00063E78" w:rsidP="009D656E">
            <w:pPr>
              <w:rPr>
                <w:sz w:val="24"/>
                <w:szCs w:val="24"/>
              </w:rPr>
            </w:pPr>
          </w:p>
          <w:p w:rsidR="00063E78" w:rsidRDefault="00063E78" w:rsidP="009D656E">
            <w:pPr>
              <w:rPr>
                <w:sz w:val="24"/>
                <w:szCs w:val="24"/>
              </w:rPr>
            </w:pPr>
          </w:p>
          <w:p w:rsidR="00063E78" w:rsidRDefault="00063E78" w:rsidP="009D656E">
            <w:pPr>
              <w:rPr>
                <w:sz w:val="24"/>
                <w:szCs w:val="24"/>
              </w:rPr>
            </w:pPr>
          </w:p>
          <w:p w:rsidR="00063E78" w:rsidRDefault="00063E78" w:rsidP="009D656E">
            <w:pPr>
              <w:rPr>
                <w:sz w:val="24"/>
                <w:szCs w:val="24"/>
              </w:rPr>
            </w:pPr>
          </w:p>
          <w:p w:rsidR="00063E78" w:rsidRDefault="00063E78" w:rsidP="009D656E">
            <w:pPr>
              <w:rPr>
                <w:sz w:val="24"/>
                <w:szCs w:val="24"/>
              </w:rPr>
            </w:pPr>
          </w:p>
          <w:p w:rsidR="00063E78" w:rsidRDefault="00063E78" w:rsidP="009D656E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8" w:rsidRDefault="00063E78" w:rsidP="00E32F0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Создать комплекс условий для освоения обучающимися (выпускниками) содержания ФГОС по избранной профессии/специальности через формирование у них профессиональных и общих компетенций;</w:t>
            </w:r>
          </w:p>
          <w:p w:rsidR="00063E78" w:rsidRDefault="00063E78" w:rsidP="00E32F0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осознанного жизненного и профессионального самоопределения обучающихся (выпускников);</w:t>
            </w:r>
          </w:p>
          <w:p w:rsidR="00063E78" w:rsidRDefault="00063E78" w:rsidP="00E32F0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Обеспечить качественную подготовку </w:t>
            </w:r>
            <w:proofErr w:type="spellStart"/>
            <w:r>
              <w:rPr>
                <w:sz w:val="24"/>
                <w:szCs w:val="24"/>
              </w:rPr>
              <w:t>специалитосв</w:t>
            </w:r>
            <w:proofErr w:type="spellEnd"/>
            <w:r>
              <w:rPr>
                <w:sz w:val="24"/>
                <w:szCs w:val="24"/>
              </w:rPr>
              <w:t xml:space="preserve"> для удовлетворения кадровой потребности хозяйственного комплекса Свердловской области;</w:t>
            </w:r>
          </w:p>
          <w:p w:rsidR="00063E78" w:rsidRDefault="00063E78" w:rsidP="00E32F0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общую культуру личности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основе обязательного минимума содержания ОПОП;</w:t>
            </w:r>
          </w:p>
          <w:p w:rsidR="00063E78" w:rsidRDefault="00063E78" w:rsidP="00E32F0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гражданские и нравственные качества, соответствующие общечеловеческим ценностям;</w:t>
            </w:r>
          </w:p>
          <w:p w:rsidR="00063E78" w:rsidRDefault="00063E78" w:rsidP="00E32F0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и изменять спектр образовательных услуг на основе систематических маркетинговых исследований  потребности работодателей и ранка труда ГО Красноуральск</w:t>
            </w:r>
          </w:p>
          <w:p w:rsidR="00063E78" w:rsidRDefault="00063E78" w:rsidP="00E32F0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формы взаимодействия  с социальными партнерами;</w:t>
            </w:r>
          </w:p>
          <w:p w:rsidR="00063E78" w:rsidRDefault="00063E78" w:rsidP="00E32F0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самоопределения и повышения квалификации педагогических и руководящих работников ГОУ СПО СО «КМТ».</w:t>
            </w:r>
          </w:p>
        </w:tc>
      </w:tr>
      <w:tr w:rsidR="00063E78" w:rsidTr="006D33B3">
        <w:trPr>
          <w:trHeight w:val="68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78" w:rsidRDefault="00063E78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B3" w:rsidRDefault="00063E78" w:rsidP="006D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2.Развитие кадрового потенциала</w:t>
            </w:r>
          </w:p>
          <w:p w:rsidR="00063E78" w:rsidRDefault="00063E78" w:rsidP="006D33B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8" w:rsidRDefault="00063E78" w:rsidP="004E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Дальнейшее развитие кадрового потенциала планируется по следующим направлениям:</w:t>
            </w:r>
          </w:p>
          <w:p w:rsidR="00063E78" w:rsidRDefault="00063E78" w:rsidP="004E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1.Повышение квалификации и профессиональная подготовка. </w:t>
            </w:r>
          </w:p>
          <w:p w:rsidR="00063E78" w:rsidRDefault="00063E78" w:rsidP="004E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должно обеспечить 100% охват повышением квалификации и стажировкой на базе ПРЦ РПО и современной базе социальных партнеров педагогических работников техникума и создание условий для организации повышения квалификации 1 раз в 3 года.</w:t>
            </w:r>
          </w:p>
          <w:p w:rsidR="00063E78" w:rsidRDefault="00063E78" w:rsidP="004E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2.Получение высшего профессионального образования педагогическими кадрами по программе целевой подготовки Министерства общего и профессионального образования Свердловской области и за собственные средства</w:t>
            </w:r>
          </w:p>
          <w:p w:rsidR="00063E78" w:rsidRDefault="00063E78" w:rsidP="004E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2013 году 1 педагогический работник (4%) выпускает учебную группу и уходит на заслуженный отдых.</w:t>
            </w:r>
          </w:p>
          <w:p w:rsidR="00063E78" w:rsidRDefault="00063E78" w:rsidP="004E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2014 году 2 </w:t>
            </w:r>
            <w:proofErr w:type="gramStart"/>
            <w:r>
              <w:rPr>
                <w:sz w:val="24"/>
                <w:szCs w:val="24"/>
              </w:rPr>
              <w:t>педагогических</w:t>
            </w:r>
            <w:proofErr w:type="gramEnd"/>
            <w:r>
              <w:rPr>
                <w:sz w:val="24"/>
                <w:szCs w:val="24"/>
              </w:rPr>
              <w:t xml:space="preserve"> работника (7%) заканчивают получение высшего профессионального образования.</w:t>
            </w:r>
          </w:p>
          <w:p w:rsidR="00063E78" w:rsidRDefault="00063E78" w:rsidP="004E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2015 году 2 </w:t>
            </w:r>
            <w:proofErr w:type="gramStart"/>
            <w:r>
              <w:rPr>
                <w:sz w:val="24"/>
                <w:szCs w:val="24"/>
              </w:rPr>
              <w:t>педагогических</w:t>
            </w:r>
            <w:proofErr w:type="gramEnd"/>
            <w:r>
              <w:rPr>
                <w:sz w:val="24"/>
                <w:szCs w:val="24"/>
              </w:rPr>
              <w:t xml:space="preserve"> работника (7%) заканчивают получение высшего профессионального образования.</w:t>
            </w:r>
          </w:p>
          <w:p w:rsidR="00063E78" w:rsidRDefault="00063E78" w:rsidP="004E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Таким образом, в 2015 году все педагогические работники ОУ будут иметь высшее педагогическое образование.</w:t>
            </w:r>
          </w:p>
          <w:p w:rsidR="00063E78" w:rsidRDefault="00063E78" w:rsidP="004E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3.Дальнейшая корректировка стимулирующей </w:t>
            </w:r>
            <w:proofErr w:type="gramStart"/>
            <w:r>
              <w:rPr>
                <w:sz w:val="24"/>
                <w:szCs w:val="24"/>
              </w:rPr>
              <w:t>части новой системы оплаты труда   педагогических работников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63E78" w:rsidRDefault="00063E78" w:rsidP="004E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4.Формирование корпоративной культуры для улучшения морально-психологического климата в трудовом коллективе.</w:t>
            </w:r>
          </w:p>
          <w:p w:rsidR="00063E78" w:rsidRDefault="00063E78" w:rsidP="00A7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5.Представление заслуженных работников к присвоению почетных грамот и наград.</w:t>
            </w:r>
          </w:p>
        </w:tc>
      </w:tr>
      <w:tr w:rsidR="00063E78" w:rsidTr="006D33B3">
        <w:trPr>
          <w:trHeight w:val="142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E78" w:rsidRDefault="00063E78" w:rsidP="005B2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78" w:rsidRPr="00B21FC6" w:rsidRDefault="00063E78" w:rsidP="00AB148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3.Развитие творческой активности студентов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8" w:rsidRDefault="00063E78" w:rsidP="00576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работы студенческого совета;</w:t>
            </w:r>
          </w:p>
          <w:p w:rsidR="00063E78" w:rsidRDefault="00063E78" w:rsidP="00576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социально педагогической работы;</w:t>
            </w:r>
          </w:p>
          <w:p w:rsidR="00063E78" w:rsidRDefault="00063E78" w:rsidP="00576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методического обеспечения социально-педагогической работы;</w:t>
            </w:r>
          </w:p>
          <w:p w:rsidR="00063E78" w:rsidRPr="002C0AF9" w:rsidRDefault="00063E78" w:rsidP="00576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и проведение на уровне округа смотров, конкурсов, олимпиад, выставок.</w:t>
            </w:r>
          </w:p>
        </w:tc>
      </w:tr>
    </w:tbl>
    <w:p w:rsidR="00EE5BA7" w:rsidRDefault="00EE5BA7" w:rsidP="005967CE">
      <w:pPr>
        <w:rPr>
          <w:sz w:val="26"/>
          <w:szCs w:val="26"/>
        </w:rPr>
      </w:pPr>
    </w:p>
    <w:p w:rsidR="00C43BFC" w:rsidRDefault="00C43BFC" w:rsidP="005967CE">
      <w:pPr>
        <w:rPr>
          <w:sz w:val="26"/>
          <w:szCs w:val="26"/>
        </w:rPr>
      </w:pPr>
    </w:p>
    <w:p w:rsidR="00D15F3C" w:rsidRDefault="00A44A9B" w:rsidP="005967CE">
      <w:pPr>
        <w:rPr>
          <w:sz w:val="26"/>
          <w:szCs w:val="26"/>
        </w:rPr>
      </w:pPr>
      <w:r w:rsidRPr="00A44A9B">
        <w:rPr>
          <w:sz w:val="26"/>
          <w:szCs w:val="26"/>
        </w:rPr>
        <w:t xml:space="preserve">Директор </w:t>
      </w:r>
      <w:r w:rsidR="00056DED">
        <w:rPr>
          <w:sz w:val="26"/>
          <w:szCs w:val="26"/>
        </w:rPr>
        <w:t>Г</w:t>
      </w:r>
      <w:r w:rsidR="00576FDB">
        <w:rPr>
          <w:sz w:val="26"/>
          <w:szCs w:val="26"/>
        </w:rPr>
        <w:t>Б</w:t>
      </w:r>
      <w:r w:rsidR="00056DED">
        <w:rPr>
          <w:sz w:val="26"/>
          <w:szCs w:val="26"/>
        </w:rPr>
        <w:t>О</w:t>
      </w:r>
      <w:r w:rsidR="00B86DBA">
        <w:rPr>
          <w:sz w:val="26"/>
          <w:szCs w:val="26"/>
        </w:rPr>
        <w:t>У СПО СО «КМТ»</w:t>
      </w:r>
      <w:r w:rsidR="00C43BFC">
        <w:rPr>
          <w:sz w:val="26"/>
          <w:szCs w:val="26"/>
        </w:rPr>
        <w:tab/>
      </w:r>
      <w:r w:rsidR="00C43BFC">
        <w:rPr>
          <w:sz w:val="26"/>
          <w:szCs w:val="26"/>
        </w:rPr>
        <w:tab/>
      </w:r>
      <w:r w:rsidR="00C43BFC">
        <w:rPr>
          <w:sz w:val="26"/>
          <w:szCs w:val="26"/>
        </w:rPr>
        <w:tab/>
      </w:r>
      <w:r w:rsidR="00C43BFC">
        <w:rPr>
          <w:sz w:val="26"/>
          <w:szCs w:val="26"/>
        </w:rPr>
        <w:tab/>
      </w:r>
      <w:r w:rsidR="00C43BFC">
        <w:rPr>
          <w:sz w:val="26"/>
          <w:szCs w:val="26"/>
        </w:rPr>
        <w:tab/>
      </w:r>
      <w:r w:rsidR="00C43BFC">
        <w:rPr>
          <w:sz w:val="26"/>
          <w:szCs w:val="26"/>
        </w:rPr>
        <w:tab/>
      </w:r>
      <w:r w:rsidR="00C43BFC">
        <w:rPr>
          <w:sz w:val="26"/>
          <w:szCs w:val="26"/>
        </w:rPr>
        <w:tab/>
      </w:r>
      <w:r w:rsidR="00C43BFC">
        <w:rPr>
          <w:sz w:val="26"/>
          <w:szCs w:val="26"/>
        </w:rPr>
        <w:tab/>
      </w:r>
      <w:r w:rsidR="00B86DBA">
        <w:rPr>
          <w:sz w:val="26"/>
          <w:szCs w:val="26"/>
        </w:rPr>
        <w:t>Плохова Н. В.</w:t>
      </w:r>
    </w:p>
    <w:sectPr w:rsidR="00D15F3C" w:rsidSect="00C43BFC">
      <w:pgSz w:w="16838" w:h="11906" w:orient="landscape" w:code="9"/>
      <w:pgMar w:top="142" w:right="850" w:bottom="142" w:left="1701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5B8"/>
    <w:multiLevelType w:val="hybridMultilevel"/>
    <w:tmpl w:val="24B4964C"/>
    <w:lvl w:ilvl="0" w:tplc="7A301F0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607CF"/>
    <w:multiLevelType w:val="hybridMultilevel"/>
    <w:tmpl w:val="239EBC12"/>
    <w:lvl w:ilvl="0" w:tplc="791A3C8C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2">
    <w:nsid w:val="0A2848F7"/>
    <w:multiLevelType w:val="hybridMultilevel"/>
    <w:tmpl w:val="33886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004F3"/>
    <w:multiLevelType w:val="hybridMultilevel"/>
    <w:tmpl w:val="3A764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535FA"/>
    <w:multiLevelType w:val="hybridMultilevel"/>
    <w:tmpl w:val="FEBC09DC"/>
    <w:lvl w:ilvl="0" w:tplc="CA8297BC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FE2E4E"/>
    <w:multiLevelType w:val="hybridMultilevel"/>
    <w:tmpl w:val="87461FB6"/>
    <w:lvl w:ilvl="0" w:tplc="5E1E35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2F20FF9"/>
    <w:multiLevelType w:val="hybridMultilevel"/>
    <w:tmpl w:val="CB0E56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53017E6"/>
    <w:multiLevelType w:val="hybridMultilevel"/>
    <w:tmpl w:val="28522034"/>
    <w:lvl w:ilvl="0" w:tplc="0419000F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B62A4"/>
    <w:multiLevelType w:val="multilevel"/>
    <w:tmpl w:val="F1C6B88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AD62A27"/>
    <w:multiLevelType w:val="hybridMultilevel"/>
    <w:tmpl w:val="57442208"/>
    <w:lvl w:ilvl="0" w:tplc="58369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0845AE"/>
    <w:multiLevelType w:val="hybridMultilevel"/>
    <w:tmpl w:val="8C8C5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4B6BD1"/>
    <w:multiLevelType w:val="hybridMultilevel"/>
    <w:tmpl w:val="20B626C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5FE3676"/>
    <w:multiLevelType w:val="hybridMultilevel"/>
    <w:tmpl w:val="AC3861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66F303B"/>
    <w:multiLevelType w:val="hybridMultilevel"/>
    <w:tmpl w:val="FF620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5F101E"/>
    <w:multiLevelType w:val="hybridMultilevel"/>
    <w:tmpl w:val="427CE770"/>
    <w:lvl w:ilvl="0" w:tplc="6534D3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6D42E2"/>
    <w:multiLevelType w:val="hybridMultilevel"/>
    <w:tmpl w:val="33C0A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F6F0F"/>
    <w:multiLevelType w:val="hybridMultilevel"/>
    <w:tmpl w:val="5FD62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842738"/>
    <w:multiLevelType w:val="hybridMultilevel"/>
    <w:tmpl w:val="97C00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5E3B83"/>
    <w:multiLevelType w:val="hybridMultilevel"/>
    <w:tmpl w:val="C2E08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4F4482"/>
    <w:multiLevelType w:val="hybridMultilevel"/>
    <w:tmpl w:val="DA82433A"/>
    <w:lvl w:ilvl="0" w:tplc="8A6030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D2027E"/>
    <w:multiLevelType w:val="hybridMultilevel"/>
    <w:tmpl w:val="A02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F6D61"/>
    <w:multiLevelType w:val="hybridMultilevel"/>
    <w:tmpl w:val="02E4478A"/>
    <w:lvl w:ilvl="0" w:tplc="D1D8FD86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4E12F52"/>
    <w:multiLevelType w:val="hybridMultilevel"/>
    <w:tmpl w:val="2C46E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9412A"/>
    <w:multiLevelType w:val="hybridMultilevel"/>
    <w:tmpl w:val="83F4AE5C"/>
    <w:lvl w:ilvl="0" w:tplc="EC90E4F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A8297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237A52"/>
    <w:multiLevelType w:val="multilevel"/>
    <w:tmpl w:val="DD6ACC76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5">
    <w:nsid w:val="4B291AFE"/>
    <w:multiLevelType w:val="hybridMultilevel"/>
    <w:tmpl w:val="9F38C258"/>
    <w:lvl w:ilvl="0" w:tplc="42BEF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469BF"/>
    <w:multiLevelType w:val="hybridMultilevel"/>
    <w:tmpl w:val="46B27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7C2D77"/>
    <w:multiLevelType w:val="hybridMultilevel"/>
    <w:tmpl w:val="B4FA7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312CE"/>
    <w:multiLevelType w:val="hybridMultilevel"/>
    <w:tmpl w:val="168EC384"/>
    <w:lvl w:ilvl="0" w:tplc="CA8297BC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C40192"/>
    <w:multiLevelType w:val="hybridMultilevel"/>
    <w:tmpl w:val="29A0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D4B62"/>
    <w:multiLevelType w:val="hybridMultilevel"/>
    <w:tmpl w:val="8E1C65F2"/>
    <w:lvl w:ilvl="0" w:tplc="0419000F">
      <w:start w:val="1"/>
      <w:numFmt w:val="decimal"/>
      <w:lvlText w:val="%1."/>
      <w:lvlJc w:val="left"/>
      <w:pPr>
        <w:ind w:left="9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  <w:rPr>
        <w:rFonts w:cs="Times New Roman"/>
      </w:rPr>
    </w:lvl>
  </w:abstractNum>
  <w:abstractNum w:abstractNumId="31">
    <w:nsid w:val="6C485F2A"/>
    <w:multiLevelType w:val="hybridMultilevel"/>
    <w:tmpl w:val="76A6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D72B1"/>
    <w:multiLevelType w:val="hybridMultilevel"/>
    <w:tmpl w:val="D60C4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5C0A55"/>
    <w:multiLevelType w:val="multilevel"/>
    <w:tmpl w:val="3FAAAE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7"/>
      <w:numFmt w:val="decimal"/>
      <w:lvlText w:val="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727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FCD34A0"/>
    <w:multiLevelType w:val="hybridMultilevel"/>
    <w:tmpl w:val="5E54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2"/>
  </w:num>
  <w:num w:numId="4">
    <w:abstractNumId w:val="13"/>
  </w:num>
  <w:num w:numId="5">
    <w:abstractNumId w:val="1"/>
  </w:num>
  <w:num w:numId="6">
    <w:abstractNumId w:val="23"/>
  </w:num>
  <w:num w:numId="7">
    <w:abstractNumId w:val="28"/>
  </w:num>
  <w:num w:numId="8">
    <w:abstractNumId w:val="4"/>
  </w:num>
  <w:num w:numId="9">
    <w:abstractNumId w:val="17"/>
  </w:num>
  <w:num w:numId="10">
    <w:abstractNumId w:val="12"/>
  </w:num>
  <w:num w:numId="11">
    <w:abstractNumId w:val="19"/>
  </w:num>
  <w:num w:numId="12">
    <w:abstractNumId w:val="7"/>
  </w:num>
  <w:num w:numId="13">
    <w:abstractNumId w:val="27"/>
  </w:num>
  <w:num w:numId="14">
    <w:abstractNumId w:val="26"/>
  </w:num>
  <w:num w:numId="15">
    <w:abstractNumId w:val="3"/>
  </w:num>
  <w:num w:numId="16">
    <w:abstractNumId w:val="18"/>
  </w:num>
  <w:num w:numId="17">
    <w:abstractNumId w:val="16"/>
  </w:num>
  <w:num w:numId="18">
    <w:abstractNumId w:val="0"/>
  </w:num>
  <w:num w:numId="19">
    <w:abstractNumId w:val="32"/>
  </w:num>
  <w:num w:numId="20">
    <w:abstractNumId w:val="10"/>
  </w:num>
  <w:num w:numId="21">
    <w:abstractNumId w:val="14"/>
  </w:num>
  <w:num w:numId="22">
    <w:abstractNumId w:val="30"/>
  </w:num>
  <w:num w:numId="23">
    <w:abstractNumId w:val="2"/>
  </w:num>
  <w:num w:numId="24">
    <w:abstractNumId w:val="31"/>
  </w:num>
  <w:num w:numId="25">
    <w:abstractNumId w:val="29"/>
  </w:num>
  <w:num w:numId="26">
    <w:abstractNumId w:val="21"/>
  </w:num>
  <w:num w:numId="27">
    <w:abstractNumId w:val="25"/>
  </w:num>
  <w:num w:numId="28">
    <w:abstractNumId w:val="9"/>
  </w:num>
  <w:num w:numId="29">
    <w:abstractNumId w:val="5"/>
  </w:num>
  <w:num w:numId="30">
    <w:abstractNumId w:val="8"/>
  </w:num>
  <w:num w:numId="31">
    <w:abstractNumId w:val="11"/>
  </w:num>
  <w:num w:numId="32">
    <w:abstractNumId w:val="33"/>
  </w:num>
  <w:num w:numId="33">
    <w:abstractNumId w:val="24"/>
  </w:num>
  <w:num w:numId="34">
    <w:abstractNumId w:val="15"/>
  </w:num>
  <w:num w:numId="35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SUfYxvCNm6IQd1dFCyWG+10hWGY=" w:salt="/Vhb0CeHmZJDe8yOuwGyow=="/>
  <w:defaultTabStop w:val="708"/>
  <w:hyphenationZone w:val="357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DC"/>
    <w:rsid w:val="0000494F"/>
    <w:rsid w:val="00011EB4"/>
    <w:rsid w:val="00016F85"/>
    <w:rsid w:val="00023EF7"/>
    <w:rsid w:val="00026205"/>
    <w:rsid w:val="00027E10"/>
    <w:rsid w:val="00030451"/>
    <w:rsid w:val="000375BE"/>
    <w:rsid w:val="00042A29"/>
    <w:rsid w:val="00044DE3"/>
    <w:rsid w:val="000469CB"/>
    <w:rsid w:val="000524A9"/>
    <w:rsid w:val="00053C49"/>
    <w:rsid w:val="00056DED"/>
    <w:rsid w:val="000634F0"/>
    <w:rsid w:val="00063E78"/>
    <w:rsid w:val="000654B0"/>
    <w:rsid w:val="0006742F"/>
    <w:rsid w:val="00070A95"/>
    <w:rsid w:val="0009041D"/>
    <w:rsid w:val="000A043B"/>
    <w:rsid w:val="000A1169"/>
    <w:rsid w:val="000A6169"/>
    <w:rsid w:val="000B071E"/>
    <w:rsid w:val="000B0965"/>
    <w:rsid w:val="000B22FC"/>
    <w:rsid w:val="000B4F93"/>
    <w:rsid w:val="000B65F2"/>
    <w:rsid w:val="000C0505"/>
    <w:rsid w:val="000C4AFE"/>
    <w:rsid w:val="000D443C"/>
    <w:rsid w:val="000E6569"/>
    <w:rsid w:val="000F7AED"/>
    <w:rsid w:val="00101728"/>
    <w:rsid w:val="00101BB3"/>
    <w:rsid w:val="0010498F"/>
    <w:rsid w:val="00105CD5"/>
    <w:rsid w:val="0010762A"/>
    <w:rsid w:val="00107852"/>
    <w:rsid w:val="00123E85"/>
    <w:rsid w:val="0013464F"/>
    <w:rsid w:val="001371C2"/>
    <w:rsid w:val="001372CC"/>
    <w:rsid w:val="0013732B"/>
    <w:rsid w:val="00142714"/>
    <w:rsid w:val="00143DD9"/>
    <w:rsid w:val="00145B9A"/>
    <w:rsid w:val="00166683"/>
    <w:rsid w:val="00167775"/>
    <w:rsid w:val="0017600A"/>
    <w:rsid w:val="00176E2D"/>
    <w:rsid w:val="00180F75"/>
    <w:rsid w:val="001A2B34"/>
    <w:rsid w:val="001A394A"/>
    <w:rsid w:val="001A4D5C"/>
    <w:rsid w:val="001B0DB2"/>
    <w:rsid w:val="001B6503"/>
    <w:rsid w:val="001C687A"/>
    <w:rsid w:val="001D0ADF"/>
    <w:rsid w:val="001D6CC0"/>
    <w:rsid w:val="001E22CA"/>
    <w:rsid w:val="001E7F83"/>
    <w:rsid w:val="001F1BF4"/>
    <w:rsid w:val="001F595C"/>
    <w:rsid w:val="001F5B88"/>
    <w:rsid w:val="001F6157"/>
    <w:rsid w:val="00202840"/>
    <w:rsid w:val="00203BD5"/>
    <w:rsid w:val="00207087"/>
    <w:rsid w:val="00207305"/>
    <w:rsid w:val="00212431"/>
    <w:rsid w:val="002131BA"/>
    <w:rsid w:val="002241FA"/>
    <w:rsid w:val="00226817"/>
    <w:rsid w:val="00227BA4"/>
    <w:rsid w:val="00232102"/>
    <w:rsid w:val="00234DC0"/>
    <w:rsid w:val="0023764B"/>
    <w:rsid w:val="0024358B"/>
    <w:rsid w:val="002533D7"/>
    <w:rsid w:val="002542CD"/>
    <w:rsid w:val="00254914"/>
    <w:rsid w:val="002715AE"/>
    <w:rsid w:val="00273F9A"/>
    <w:rsid w:val="00280662"/>
    <w:rsid w:val="0028204B"/>
    <w:rsid w:val="0028339F"/>
    <w:rsid w:val="002859B4"/>
    <w:rsid w:val="00292AFF"/>
    <w:rsid w:val="00294AC5"/>
    <w:rsid w:val="002A0581"/>
    <w:rsid w:val="002A39BE"/>
    <w:rsid w:val="002A53C3"/>
    <w:rsid w:val="002B52A3"/>
    <w:rsid w:val="002C0AF9"/>
    <w:rsid w:val="002C10EA"/>
    <w:rsid w:val="002D5739"/>
    <w:rsid w:val="002D76D5"/>
    <w:rsid w:val="002E0DD5"/>
    <w:rsid w:val="002E0E77"/>
    <w:rsid w:val="002F6103"/>
    <w:rsid w:val="00301507"/>
    <w:rsid w:val="00301AFB"/>
    <w:rsid w:val="00302402"/>
    <w:rsid w:val="003032B8"/>
    <w:rsid w:val="00306828"/>
    <w:rsid w:val="003109C4"/>
    <w:rsid w:val="00312366"/>
    <w:rsid w:val="00314ECD"/>
    <w:rsid w:val="00320AAF"/>
    <w:rsid w:val="00320F6F"/>
    <w:rsid w:val="003210B2"/>
    <w:rsid w:val="00322FB1"/>
    <w:rsid w:val="00326011"/>
    <w:rsid w:val="003309D1"/>
    <w:rsid w:val="00332F9E"/>
    <w:rsid w:val="003357BF"/>
    <w:rsid w:val="00336E78"/>
    <w:rsid w:val="00351293"/>
    <w:rsid w:val="00357ECD"/>
    <w:rsid w:val="003611ED"/>
    <w:rsid w:val="00363BFC"/>
    <w:rsid w:val="00365A21"/>
    <w:rsid w:val="00365A74"/>
    <w:rsid w:val="003746A3"/>
    <w:rsid w:val="00385675"/>
    <w:rsid w:val="003A4196"/>
    <w:rsid w:val="003A4B19"/>
    <w:rsid w:val="003B519D"/>
    <w:rsid w:val="003C02B8"/>
    <w:rsid w:val="003C75AA"/>
    <w:rsid w:val="003D1BDC"/>
    <w:rsid w:val="003D3F8D"/>
    <w:rsid w:val="003D6207"/>
    <w:rsid w:val="003D7AA7"/>
    <w:rsid w:val="003E11E8"/>
    <w:rsid w:val="003E7B9B"/>
    <w:rsid w:val="003F7D7B"/>
    <w:rsid w:val="00401C3A"/>
    <w:rsid w:val="004050C2"/>
    <w:rsid w:val="00407F6B"/>
    <w:rsid w:val="00412EDB"/>
    <w:rsid w:val="00421AA4"/>
    <w:rsid w:val="00425CD9"/>
    <w:rsid w:val="00430949"/>
    <w:rsid w:val="0043278B"/>
    <w:rsid w:val="00434C99"/>
    <w:rsid w:val="00443A84"/>
    <w:rsid w:val="0044759F"/>
    <w:rsid w:val="00453BE7"/>
    <w:rsid w:val="004565CB"/>
    <w:rsid w:val="00470F88"/>
    <w:rsid w:val="0047424E"/>
    <w:rsid w:val="00475A3D"/>
    <w:rsid w:val="0048646A"/>
    <w:rsid w:val="004A1B86"/>
    <w:rsid w:val="004B1B6F"/>
    <w:rsid w:val="004B524B"/>
    <w:rsid w:val="004B7371"/>
    <w:rsid w:val="004C026E"/>
    <w:rsid w:val="004C3642"/>
    <w:rsid w:val="004C516A"/>
    <w:rsid w:val="004C688A"/>
    <w:rsid w:val="004D0EBE"/>
    <w:rsid w:val="004D3BD8"/>
    <w:rsid w:val="004D492A"/>
    <w:rsid w:val="004D7665"/>
    <w:rsid w:val="004D77D8"/>
    <w:rsid w:val="004E4312"/>
    <w:rsid w:val="004F0E2A"/>
    <w:rsid w:val="004F6503"/>
    <w:rsid w:val="004F745E"/>
    <w:rsid w:val="00500867"/>
    <w:rsid w:val="00504895"/>
    <w:rsid w:val="005055BC"/>
    <w:rsid w:val="005067FD"/>
    <w:rsid w:val="00510B7C"/>
    <w:rsid w:val="005111A2"/>
    <w:rsid w:val="005127EE"/>
    <w:rsid w:val="00516FFA"/>
    <w:rsid w:val="00522C53"/>
    <w:rsid w:val="00527327"/>
    <w:rsid w:val="00536CF4"/>
    <w:rsid w:val="00543BFD"/>
    <w:rsid w:val="0055337B"/>
    <w:rsid w:val="00553692"/>
    <w:rsid w:val="00565C85"/>
    <w:rsid w:val="005706BC"/>
    <w:rsid w:val="00576FDB"/>
    <w:rsid w:val="00582BA0"/>
    <w:rsid w:val="005845B6"/>
    <w:rsid w:val="00587C79"/>
    <w:rsid w:val="0059006A"/>
    <w:rsid w:val="005930FA"/>
    <w:rsid w:val="005967CE"/>
    <w:rsid w:val="005A4BAE"/>
    <w:rsid w:val="005B2DC3"/>
    <w:rsid w:val="005B59CD"/>
    <w:rsid w:val="005B6306"/>
    <w:rsid w:val="005C333D"/>
    <w:rsid w:val="005C5AAC"/>
    <w:rsid w:val="005C6C54"/>
    <w:rsid w:val="005D3D49"/>
    <w:rsid w:val="005E0E72"/>
    <w:rsid w:val="005E10D0"/>
    <w:rsid w:val="005E2001"/>
    <w:rsid w:val="005F0292"/>
    <w:rsid w:val="005F6A87"/>
    <w:rsid w:val="00600CDF"/>
    <w:rsid w:val="0060792F"/>
    <w:rsid w:val="006114A1"/>
    <w:rsid w:val="00612F07"/>
    <w:rsid w:val="0061317F"/>
    <w:rsid w:val="0061470B"/>
    <w:rsid w:val="006159FF"/>
    <w:rsid w:val="00615ABA"/>
    <w:rsid w:val="0062158C"/>
    <w:rsid w:val="00632679"/>
    <w:rsid w:val="0065001E"/>
    <w:rsid w:val="00653D62"/>
    <w:rsid w:val="00655962"/>
    <w:rsid w:val="00663EA5"/>
    <w:rsid w:val="0068137F"/>
    <w:rsid w:val="00681AEE"/>
    <w:rsid w:val="00683B0F"/>
    <w:rsid w:val="00693E0F"/>
    <w:rsid w:val="00694D04"/>
    <w:rsid w:val="006A5A8E"/>
    <w:rsid w:val="006A6A7D"/>
    <w:rsid w:val="006B3B87"/>
    <w:rsid w:val="006C4022"/>
    <w:rsid w:val="006C5861"/>
    <w:rsid w:val="006D2258"/>
    <w:rsid w:val="006D2A47"/>
    <w:rsid w:val="006D33B3"/>
    <w:rsid w:val="006D5E48"/>
    <w:rsid w:val="006E08CF"/>
    <w:rsid w:val="006E1CF9"/>
    <w:rsid w:val="006F54B4"/>
    <w:rsid w:val="006F5A7B"/>
    <w:rsid w:val="006F6FAA"/>
    <w:rsid w:val="00700056"/>
    <w:rsid w:val="00702FBD"/>
    <w:rsid w:val="007050E0"/>
    <w:rsid w:val="0071094E"/>
    <w:rsid w:val="0072619C"/>
    <w:rsid w:val="00736B39"/>
    <w:rsid w:val="00741ED2"/>
    <w:rsid w:val="00743116"/>
    <w:rsid w:val="00745BCF"/>
    <w:rsid w:val="0075240C"/>
    <w:rsid w:val="007524A5"/>
    <w:rsid w:val="00753AD3"/>
    <w:rsid w:val="00771331"/>
    <w:rsid w:val="007779BC"/>
    <w:rsid w:val="007820E8"/>
    <w:rsid w:val="00783307"/>
    <w:rsid w:val="007849ED"/>
    <w:rsid w:val="0078721F"/>
    <w:rsid w:val="00796224"/>
    <w:rsid w:val="0079726D"/>
    <w:rsid w:val="007B1C7C"/>
    <w:rsid w:val="007C235B"/>
    <w:rsid w:val="007C3E98"/>
    <w:rsid w:val="007C7BFA"/>
    <w:rsid w:val="007D124E"/>
    <w:rsid w:val="007E1F67"/>
    <w:rsid w:val="007E3CFD"/>
    <w:rsid w:val="007E7110"/>
    <w:rsid w:val="007F1FD0"/>
    <w:rsid w:val="007F7933"/>
    <w:rsid w:val="00803666"/>
    <w:rsid w:val="00804A11"/>
    <w:rsid w:val="00811044"/>
    <w:rsid w:val="008129CF"/>
    <w:rsid w:val="00813BC9"/>
    <w:rsid w:val="00814CDB"/>
    <w:rsid w:val="00821CCE"/>
    <w:rsid w:val="0083025A"/>
    <w:rsid w:val="008314D7"/>
    <w:rsid w:val="00833951"/>
    <w:rsid w:val="0083663C"/>
    <w:rsid w:val="0083709A"/>
    <w:rsid w:val="00846EAE"/>
    <w:rsid w:val="00852654"/>
    <w:rsid w:val="00854B96"/>
    <w:rsid w:val="00857041"/>
    <w:rsid w:val="00863827"/>
    <w:rsid w:val="00872267"/>
    <w:rsid w:val="00874FB1"/>
    <w:rsid w:val="00880D20"/>
    <w:rsid w:val="00883F6F"/>
    <w:rsid w:val="00896735"/>
    <w:rsid w:val="0089788E"/>
    <w:rsid w:val="008A2CD7"/>
    <w:rsid w:val="008A55B5"/>
    <w:rsid w:val="008B1DE1"/>
    <w:rsid w:val="008B1F75"/>
    <w:rsid w:val="008C62DF"/>
    <w:rsid w:val="008C696A"/>
    <w:rsid w:val="008D2757"/>
    <w:rsid w:val="008D425A"/>
    <w:rsid w:val="008D4541"/>
    <w:rsid w:val="008D57D3"/>
    <w:rsid w:val="008E3E4D"/>
    <w:rsid w:val="008F3E61"/>
    <w:rsid w:val="008F3ED9"/>
    <w:rsid w:val="008F7031"/>
    <w:rsid w:val="008F7BC6"/>
    <w:rsid w:val="008F7F7F"/>
    <w:rsid w:val="00902373"/>
    <w:rsid w:val="00910DA4"/>
    <w:rsid w:val="00915E3F"/>
    <w:rsid w:val="00915FAE"/>
    <w:rsid w:val="009254C8"/>
    <w:rsid w:val="00925EDF"/>
    <w:rsid w:val="00926CE8"/>
    <w:rsid w:val="00930EFE"/>
    <w:rsid w:val="009350BE"/>
    <w:rsid w:val="009371FA"/>
    <w:rsid w:val="00937399"/>
    <w:rsid w:val="00940D06"/>
    <w:rsid w:val="009459B1"/>
    <w:rsid w:val="00956A50"/>
    <w:rsid w:val="00964C28"/>
    <w:rsid w:val="00974104"/>
    <w:rsid w:val="00977A46"/>
    <w:rsid w:val="009A055C"/>
    <w:rsid w:val="009A07E7"/>
    <w:rsid w:val="009A1789"/>
    <w:rsid w:val="009A787C"/>
    <w:rsid w:val="009B5DAC"/>
    <w:rsid w:val="009C42E6"/>
    <w:rsid w:val="009D656E"/>
    <w:rsid w:val="009D788D"/>
    <w:rsid w:val="009E3FD7"/>
    <w:rsid w:val="009E6C99"/>
    <w:rsid w:val="009E6F8F"/>
    <w:rsid w:val="00A02CFF"/>
    <w:rsid w:val="00A1718C"/>
    <w:rsid w:val="00A21487"/>
    <w:rsid w:val="00A32629"/>
    <w:rsid w:val="00A35ACA"/>
    <w:rsid w:val="00A43301"/>
    <w:rsid w:val="00A44A9B"/>
    <w:rsid w:val="00A4671D"/>
    <w:rsid w:val="00A46DC1"/>
    <w:rsid w:val="00A57DAF"/>
    <w:rsid w:val="00A63FBE"/>
    <w:rsid w:val="00A73677"/>
    <w:rsid w:val="00A83AAD"/>
    <w:rsid w:val="00A90D90"/>
    <w:rsid w:val="00A93050"/>
    <w:rsid w:val="00A954AB"/>
    <w:rsid w:val="00A95889"/>
    <w:rsid w:val="00AA1582"/>
    <w:rsid w:val="00AA32E6"/>
    <w:rsid w:val="00AA69C9"/>
    <w:rsid w:val="00AB1480"/>
    <w:rsid w:val="00AB178D"/>
    <w:rsid w:val="00AB3B61"/>
    <w:rsid w:val="00AB6162"/>
    <w:rsid w:val="00AB6612"/>
    <w:rsid w:val="00AB719D"/>
    <w:rsid w:val="00AB76B3"/>
    <w:rsid w:val="00AC0DD2"/>
    <w:rsid w:val="00AC2A64"/>
    <w:rsid w:val="00AC783B"/>
    <w:rsid w:val="00AD04A9"/>
    <w:rsid w:val="00AD7E85"/>
    <w:rsid w:val="00AF41D6"/>
    <w:rsid w:val="00B00B64"/>
    <w:rsid w:val="00B02371"/>
    <w:rsid w:val="00B04707"/>
    <w:rsid w:val="00B078D8"/>
    <w:rsid w:val="00B159B5"/>
    <w:rsid w:val="00B15B5F"/>
    <w:rsid w:val="00B2030D"/>
    <w:rsid w:val="00B21FC6"/>
    <w:rsid w:val="00B2249E"/>
    <w:rsid w:val="00B5315A"/>
    <w:rsid w:val="00B55B48"/>
    <w:rsid w:val="00B6372E"/>
    <w:rsid w:val="00B6794E"/>
    <w:rsid w:val="00B72AB4"/>
    <w:rsid w:val="00B83D97"/>
    <w:rsid w:val="00B848A7"/>
    <w:rsid w:val="00B84B19"/>
    <w:rsid w:val="00B85984"/>
    <w:rsid w:val="00B86531"/>
    <w:rsid w:val="00B86DBA"/>
    <w:rsid w:val="00B930A5"/>
    <w:rsid w:val="00B951BF"/>
    <w:rsid w:val="00BA74B0"/>
    <w:rsid w:val="00BB3891"/>
    <w:rsid w:val="00BC5F05"/>
    <w:rsid w:val="00BD1516"/>
    <w:rsid w:val="00BD40C9"/>
    <w:rsid w:val="00BE245D"/>
    <w:rsid w:val="00BF683F"/>
    <w:rsid w:val="00C00DCC"/>
    <w:rsid w:val="00C010F4"/>
    <w:rsid w:val="00C04559"/>
    <w:rsid w:val="00C103BE"/>
    <w:rsid w:val="00C12691"/>
    <w:rsid w:val="00C37986"/>
    <w:rsid w:val="00C43BFC"/>
    <w:rsid w:val="00C45B81"/>
    <w:rsid w:val="00C55F6E"/>
    <w:rsid w:val="00C62491"/>
    <w:rsid w:val="00C62709"/>
    <w:rsid w:val="00C63BBC"/>
    <w:rsid w:val="00C65028"/>
    <w:rsid w:val="00C77735"/>
    <w:rsid w:val="00C815A9"/>
    <w:rsid w:val="00C83CC6"/>
    <w:rsid w:val="00C85C88"/>
    <w:rsid w:val="00C8743C"/>
    <w:rsid w:val="00CB60DC"/>
    <w:rsid w:val="00CC165A"/>
    <w:rsid w:val="00CC38A6"/>
    <w:rsid w:val="00CD1E98"/>
    <w:rsid w:val="00CD3DED"/>
    <w:rsid w:val="00CE40D2"/>
    <w:rsid w:val="00CE702F"/>
    <w:rsid w:val="00CF1620"/>
    <w:rsid w:val="00CF2D71"/>
    <w:rsid w:val="00CF6AE0"/>
    <w:rsid w:val="00D03846"/>
    <w:rsid w:val="00D04DE9"/>
    <w:rsid w:val="00D05482"/>
    <w:rsid w:val="00D06499"/>
    <w:rsid w:val="00D07181"/>
    <w:rsid w:val="00D11A59"/>
    <w:rsid w:val="00D14E23"/>
    <w:rsid w:val="00D15F3C"/>
    <w:rsid w:val="00D1692B"/>
    <w:rsid w:val="00D21E65"/>
    <w:rsid w:val="00D2212D"/>
    <w:rsid w:val="00D2733E"/>
    <w:rsid w:val="00D33841"/>
    <w:rsid w:val="00D55A90"/>
    <w:rsid w:val="00D57C16"/>
    <w:rsid w:val="00D57F84"/>
    <w:rsid w:val="00D61588"/>
    <w:rsid w:val="00D73E8D"/>
    <w:rsid w:val="00D80C09"/>
    <w:rsid w:val="00D818D4"/>
    <w:rsid w:val="00D9060E"/>
    <w:rsid w:val="00D93139"/>
    <w:rsid w:val="00D945BB"/>
    <w:rsid w:val="00D94786"/>
    <w:rsid w:val="00D95D4C"/>
    <w:rsid w:val="00D9776B"/>
    <w:rsid w:val="00D97D23"/>
    <w:rsid w:val="00DA57DC"/>
    <w:rsid w:val="00DB1E39"/>
    <w:rsid w:val="00DB4CF6"/>
    <w:rsid w:val="00DC2B94"/>
    <w:rsid w:val="00DC2E2D"/>
    <w:rsid w:val="00DC5BD0"/>
    <w:rsid w:val="00DC729F"/>
    <w:rsid w:val="00DD28F6"/>
    <w:rsid w:val="00DD5108"/>
    <w:rsid w:val="00DD655D"/>
    <w:rsid w:val="00DE24E0"/>
    <w:rsid w:val="00DE3B28"/>
    <w:rsid w:val="00DF37E3"/>
    <w:rsid w:val="00E0029A"/>
    <w:rsid w:val="00E01578"/>
    <w:rsid w:val="00E059D4"/>
    <w:rsid w:val="00E0754E"/>
    <w:rsid w:val="00E17ED1"/>
    <w:rsid w:val="00E228DB"/>
    <w:rsid w:val="00E31D89"/>
    <w:rsid w:val="00E3213A"/>
    <w:rsid w:val="00E32F0E"/>
    <w:rsid w:val="00E367E6"/>
    <w:rsid w:val="00E36937"/>
    <w:rsid w:val="00E40727"/>
    <w:rsid w:val="00E57B6B"/>
    <w:rsid w:val="00E6294A"/>
    <w:rsid w:val="00E74EBF"/>
    <w:rsid w:val="00E7758F"/>
    <w:rsid w:val="00E81E6A"/>
    <w:rsid w:val="00E84952"/>
    <w:rsid w:val="00E84975"/>
    <w:rsid w:val="00E84FEC"/>
    <w:rsid w:val="00E86C74"/>
    <w:rsid w:val="00E86F84"/>
    <w:rsid w:val="00E90CD7"/>
    <w:rsid w:val="00E9328D"/>
    <w:rsid w:val="00E93DD4"/>
    <w:rsid w:val="00E960B5"/>
    <w:rsid w:val="00E961B3"/>
    <w:rsid w:val="00E974A5"/>
    <w:rsid w:val="00EA5130"/>
    <w:rsid w:val="00EC03D0"/>
    <w:rsid w:val="00EC7056"/>
    <w:rsid w:val="00ED7D02"/>
    <w:rsid w:val="00EE1215"/>
    <w:rsid w:val="00EE5BA7"/>
    <w:rsid w:val="00EF0382"/>
    <w:rsid w:val="00F00174"/>
    <w:rsid w:val="00F1422B"/>
    <w:rsid w:val="00F1794F"/>
    <w:rsid w:val="00F34E6C"/>
    <w:rsid w:val="00F35060"/>
    <w:rsid w:val="00F36552"/>
    <w:rsid w:val="00F403BD"/>
    <w:rsid w:val="00F42E6C"/>
    <w:rsid w:val="00F459D4"/>
    <w:rsid w:val="00F46B4B"/>
    <w:rsid w:val="00F52D75"/>
    <w:rsid w:val="00F53BDD"/>
    <w:rsid w:val="00F56EF0"/>
    <w:rsid w:val="00F66AA1"/>
    <w:rsid w:val="00F71FDC"/>
    <w:rsid w:val="00F80DCE"/>
    <w:rsid w:val="00F9239F"/>
    <w:rsid w:val="00F95851"/>
    <w:rsid w:val="00F95DF9"/>
    <w:rsid w:val="00FA4893"/>
    <w:rsid w:val="00FA5463"/>
    <w:rsid w:val="00FA60C5"/>
    <w:rsid w:val="00FB542A"/>
    <w:rsid w:val="00FD1294"/>
    <w:rsid w:val="00FD2622"/>
    <w:rsid w:val="00FD26A0"/>
    <w:rsid w:val="00FD4242"/>
    <w:rsid w:val="00FD6338"/>
    <w:rsid w:val="00FD6613"/>
    <w:rsid w:val="00FE0292"/>
    <w:rsid w:val="00FE2AA2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7F"/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4C688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">
    <w:name w:val="Body Text Indent Знак Знак Знак Знак Знак"/>
    <w:link w:val="BodyTextIndent1"/>
    <w:locked/>
    <w:rsid w:val="003D1BDC"/>
    <w:rPr>
      <w:spacing w:val="-4"/>
      <w:sz w:val="24"/>
      <w:szCs w:val="24"/>
      <w:lang w:val="ru-RU" w:eastAsia="ru-RU" w:bidi="ar-SA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"/>
    <w:link w:val="BodyTextIndent"/>
    <w:rsid w:val="003D1BDC"/>
    <w:pPr>
      <w:ind w:firstLine="567"/>
      <w:jc w:val="both"/>
    </w:pPr>
    <w:rPr>
      <w:spacing w:val="-4"/>
      <w:sz w:val="24"/>
      <w:szCs w:val="24"/>
    </w:rPr>
  </w:style>
  <w:style w:type="paragraph" w:styleId="a3">
    <w:name w:val="List Paragraph"/>
    <w:basedOn w:val="a"/>
    <w:qFormat/>
    <w:rsid w:val="008314D7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Title"/>
    <w:basedOn w:val="a"/>
    <w:link w:val="a5"/>
    <w:qFormat/>
    <w:rsid w:val="00A21487"/>
    <w:pPr>
      <w:shd w:val="clear" w:color="auto" w:fill="FFFFFF"/>
      <w:autoSpaceDE w:val="0"/>
      <w:autoSpaceDN w:val="0"/>
      <w:ind w:left="994"/>
      <w:jc w:val="center"/>
    </w:pPr>
    <w:rPr>
      <w:b/>
      <w:bCs/>
      <w:color w:val="000000"/>
      <w:spacing w:val="-7"/>
      <w:lang w:val="x-none" w:eastAsia="x-none"/>
    </w:rPr>
  </w:style>
  <w:style w:type="paragraph" w:styleId="a6">
    <w:name w:val="Balloon Text"/>
    <w:basedOn w:val="a"/>
    <w:semiHidden/>
    <w:rsid w:val="0032601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F0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159FF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a"/>
    <w:uiPriority w:val="99"/>
    <w:rsid w:val="006159FF"/>
    <w:pPr>
      <w:widowControl w:val="0"/>
      <w:autoSpaceDE w:val="0"/>
      <w:autoSpaceDN w:val="0"/>
      <w:adjustRightInd w:val="0"/>
      <w:spacing w:line="504" w:lineRule="exact"/>
      <w:jc w:val="both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6159FF"/>
    <w:pPr>
      <w:widowControl w:val="0"/>
      <w:autoSpaceDE w:val="0"/>
      <w:autoSpaceDN w:val="0"/>
      <w:adjustRightInd w:val="0"/>
      <w:spacing w:line="488" w:lineRule="exact"/>
      <w:ind w:firstLine="710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6159FF"/>
    <w:pPr>
      <w:widowControl w:val="0"/>
      <w:autoSpaceDE w:val="0"/>
      <w:autoSpaceDN w:val="0"/>
      <w:adjustRightInd w:val="0"/>
      <w:spacing w:line="488" w:lineRule="exact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6159FF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6159FF"/>
    <w:pPr>
      <w:widowControl w:val="0"/>
      <w:autoSpaceDE w:val="0"/>
      <w:autoSpaceDN w:val="0"/>
      <w:adjustRightInd w:val="0"/>
      <w:jc w:val="center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6159FF"/>
    <w:pPr>
      <w:widowControl w:val="0"/>
      <w:autoSpaceDE w:val="0"/>
      <w:autoSpaceDN w:val="0"/>
      <w:adjustRightInd w:val="0"/>
      <w:spacing w:line="389" w:lineRule="exact"/>
      <w:ind w:firstLine="197"/>
    </w:pPr>
    <w:rPr>
      <w:rFonts w:ascii="Calibri" w:hAnsi="Calibri"/>
      <w:sz w:val="24"/>
      <w:szCs w:val="24"/>
    </w:rPr>
  </w:style>
  <w:style w:type="paragraph" w:customStyle="1" w:styleId="Style14">
    <w:name w:val="Style14"/>
    <w:basedOn w:val="a"/>
    <w:uiPriority w:val="99"/>
    <w:rsid w:val="006159F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38">
    <w:name w:val="Font Style38"/>
    <w:uiPriority w:val="99"/>
    <w:rsid w:val="006159FF"/>
    <w:rPr>
      <w:rFonts w:ascii="Cambria" w:hAnsi="Cambria" w:cs="Cambria" w:hint="default"/>
      <w:sz w:val="24"/>
      <w:szCs w:val="24"/>
    </w:rPr>
  </w:style>
  <w:style w:type="character" w:customStyle="1" w:styleId="FontStyle40">
    <w:name w:val="Font Style40"/>
    <w:uiPriority w:val="99"/>
    <w:rsid w:val="006159FF"/>
    <w:rPr>
      <w:rFonts w:ascii="Calibri" w:hAnsi="Calibri" w:cs="Calibri" w:hint="default"/>
      <w:sz w:val="26"/>
      <w:szCs w:val="26"/>
    </w:rPr>
  </w:style>
  <w:style w:type="character" w:customStyle="1" w:styleId="FontStyle43">
    <w:name w:val="Font Style43"/>
    <w:uiPriority w:val="99"/>
    <w:rsid w:val="006159FF"/>
    <w:rPr>
      <w:rFonts w:ascii="Calibri" w:hAnsi="Calibri" w:cs="Calibri" w:hint="default"/>
      <w:b/>
      <w:bCs/>
      <w:sz w:val="26"/>
      <w:szCs w:val="26"/>
    </w:rPr>
  </w:style>
  <w:style w:type="character" w:styleId="a8">
    <w:name w:val="Hyperlink"/>
    <w:rsid w:val="005C333D"/>
    <w:rPr>
      <w:color w:val="0000FF"/>
      <w:u w:val="single"/>
    </w:rPr>
  </w:style>
  <w:style w:type="character" w:customStyle="1" w:styleId="a5">
    <w:name w:val="Название Знак"/>
    <w:link w:val="a4"/>
    <w:rsid w:val="00E367E6"/>
    <w:rPr>
      <w:b/>
      <w:bCs/>
      <w:color w:val="000000"/>
      <w:spacing w:val="-7"/>
      <w:sz w:val="28"/>
      <w:szCs w:val="28"/>
      <w:shd w:val="clear" w:color="auto" w:fill="FFFFFF"/>
    </w:rPr>
  </w:style>
  <w:style w:type="character" w:customStyle="1" w:styleId="FontStyle11">
    <w:name w:val="Font Style11"/>
    <w:rsid w:val="002D573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2D5739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B04707"/>
    <w:pPr>
      <w:widowControl w:val="0"/>
      <w:snapToGrid w:val="0"/>
      <w:ind w:firstLine="680"/>
    </w:pPr>
    <w:rPr>
      <w:rFonts w:eastAsia="Calibri"/>
      <w:sz w:val="24"/>
    </w:rPr>
  </w:style>
  <w:style w:type="paragraph" w:customStyle="1" w:styleId="1">
    <w:name w:val="Без интервала1"/>
    <w:rsid w:val="004C3642"/>
    <w:rPr>
      <w:rFonts w:ascii="Calibri" w:eastAsia="Calibri" w:hAnsi="Calibri"/>
      <w:sz w:val="22"/>
      <w:szCs w:val="22"/>
    </w:rPr>
  </w:style>
  <w:style w:type="paragraph" w:customStyle="1" w:styleId="10">
    <w:name w:val="Абзац списка1"/>
    <w:basedOn w:val="a"/>
    <w:rsid w:val="00A4671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rsid w:val="00AA158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AA1582"/>
    <w:rPr>
      <w:b/>
      <w:bCs/>
    </w:rPr>
  </w:style>
  <w:style w:type="paragraph" w:styleId="ab">
    <w:name w:val="No Spacing"/>
    <w:uiPriority w:val="1"/>
    <w:qFormat/>
    <w:rsid w:val="00B15B5F"/>
    <w:rPr>
      <w:sz w:val="28"/>
      <w:szCs w:val="28"/>
    </w:rPr>
  </w:style>
  <w:style w:type="paragraph" w:styleId="ac">
    <w:name w:val="Body Text Indent"/>
    <w:basedOn w:val="a"/>
    <w:link w:val="ad"/>
    <w:rsid w:val="006F6FAA"/>
    <w:pPr>
      <w:spacing w:after="120"/>
      <w:ind w:left="283"/>
    </w:pPr>
    <w:rPr>
      <w:color w:val="0000FF"/>
      <w:sz w:val="26"/>
      <w:szCs w:val="26"/>
      <w:lang w:val="en-US"/>
    </w:rPr>
  </w:style>
  <w:style w:type="character" w:customStyle="1" w:styleId="ad">
    <w:name w:val="Основной текст с отступом Знак"/>
    <w:link w:val="ac"/>
    <w:rsid w:val="006F6FAA"/>
    <w:rPr>
      <w:color w:val="0000FF"/>
      <w:sz w:val="26"/>
      <w:szCs w:val="26"/>
      <w:lang w:val="en-US"/>
    </w:rPr>
  </w:style>
  <w:style w:type="paragraph" w:styleId="2">
    <w:name w:val="Body Text Indent 2"/>
    <w:basedOn w:val="a"/>
    <w:link w:val="20"/>
    <w:semiHidden/>
    <w:unhideWhenUsed/>
    <w:rsid w:val="006F6FAA"/>
    <w:pPr>
      <w:spacing w:after="120" w:line="480" w:lineRule="auto"/>
      <w:ind w:left="283"/>
    </w:pPr>
    <w:rPr>
      <w:b/>
      <w:bCs/>
      <w:sz w:val="26"/>
      <w:szCs w:val="26"/>
    </w:rPr>
  </w:style>
  <w:style w:type="character" w:customStyle="1" w:styleId="20">
    <w:name w:val="Основной текст с отступом 2 Знак"/>
    <w:link w:val="2"/>
    <w:semiHidden/>
    <w:rsid w:val="006F6FAA"/>
    <w:rPr>
      <w:b/>
      <w:bCs/>
      <w:sz w:val="26"/>
      <w:szCs w:val="26"/>
    </w:rPr>
  </w:style>
  <w:style w:type="paragraph" w:customStyle="1" w:styleId="11">
    <w:name w:val="Основной текст1"/>
    <w:basedOn w:val="a"/>
    <w:rsid w:val="006F6FAA"/>
    <w:pPr>
      <w:spacing w:after="120"/>
      <w:jc w:val="both"/>
    </w:pPr>
    <w:rPr>
      <w:sz w:val="24"/>
      <w:szCs w:val="20"/>
    </w:rPr>
  </w:style>
  <w:style w:type="character" w:customStyle="1" w:styleId="70">
    <w:name w:val="Заголовок 7 Знак"/>
    <w:link w:val="7"/>
    <w:semiHidden/>
    <w:rsid w:val="004C688A"/>
    <w:rPr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B95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7F"/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4C688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">
    <w:name w:val="Body Text Indent Знак Знак Знак Знак Знак"/>
    <w:link w:val="BodyTextIndent1"/>
    <w:locked/>
    <w:rsid w:val="003D1BDC"/>
    <w:rPr>
      <w:spacing w:val="-4"/>
      <w:sz w:val="24"/>
      <w:szCs w:val="24"/>
      <w:lang w:val="ru-RU" w:eastAsia="ru-RU" w:bidi="ar-SA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"/>
    <w:link w:val="BodyTextIndent"/>
    <w:rsid w:val="003D1BDC"/>
    <w:pPr>
      <w:ind w:firstLine="567"/>
      <w:jc w:val="both"/>
    </w:pPr>
    <w:rPr>
      <w:spacing w:val="-4"/>
      <w:sz w:val="24"/>
      <w:szCs w:val="24"/>
    </w:rPr>
  </w:style>
  <w:style w:type="paragraph" w:styleId="a3">
    <w:name w:val="List Paragraph"/>
    <w:basedOn w:val="a"/>
    <w:qFormat/>
    <w:rsid w:val="008314D7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Title"/>
    <w:basedOn w:val="a"/>
    <w:link w:val="a5"/>
    <w:qFormat/>
    <w:rsid w:val="00A21487"/>
    <w:pPr>
      <w:shd w:val="clear" w:color="auto" w:fill="FFFFFF"/>
      <w:autoSpaceDE w:val="0"/>
      <w:autoSpaceDN w:val="0"/>
      <w:ind w:left="994"/>
      <w:jc w:val="center"/>
    </w:pPr>
    <w:rPr>
      <w:b/>
      <w:bCs/>
      <w:color w:val="000000"/>
      <w:spacing w:val="-7"/>
      <w:lang w:val="x-none" w:eastAsia="x-none"/>
    </w:rPr>
  </w:style>
  <w:style w:type="paragraph" w:styleId="a6">
    <w:name w:val="Balloon Text"/>
    <w:basedOn w:val="a"/>
    <w:semiHidden/>
    <w:rsid w:val="0032601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F0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159FF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a"/>
    <w:uiPriority w:val="99"/>
    <w:rsid w:val="006159FF"/>
    <w:pPr>
      <w:widowControl w:val="0"/>
      <w:autoSpaceDE w:val="0"/>
      <w:autoSpaceDN w:val="0"/>
      <w:adjustRightInd w:val="0"/>
      <w:spacing w:line="504" w:lineRule="exact"/>
      <w:jc w:val="both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6159FF"/>
    <w:pPr>
      <w:widowControl w:val="0"/>
      <w:autoSpaceDE w:val="0"/>
      <w:autoSpaceDN w:val="0"/>
      <w:adjustRightInd w:val="0"/>
      <w:spacing w:line="488" w:lineRule="exact"/>
      <w:ind w:firstLine="710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6159FF"/>
    <w:pPr>
      <w:widowControl w:val="0"/>
      <w:autoSpaceDE w:val="0"/>
      <w:autoSpaceDN w:val="0"/>
      <w:adjustRightInd w:val="0"/>
      <w:spacing w:line="488" w:lineRule="exact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6159FF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6159FF"/>
    <w:pPr>
      <w:widowControl w:val="0"/>
      <w:autoSpaceDE w:val="0"/>
      <w:autoSpaceDN w:val="0"/>
      <w:adjustRightInd w:val="0"/>
      <w:jc w:val="center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6159FF"/>
    <w:pPr>
      <w:widowControl w:val="0"/>
      <w:autoSpaceDE w:val="0"/>
      <w:autoSpaceDN w:val="0"/>
      <w:adjustRightInd w:val="0"/>
      <w:spacing w:line="389" w:lineRule="exact"/>
      <w:ind w:firstLine="197"/>
    </w:pPr>
    <w:rPr>
      <w:rFonts w:ascii="Calibri" w:hAnsi="Calibri"/>
      <w:sz w:val="24"/>
      <w:szCs w:val="24"/>
    </w:rPr>
  </w:style>
  <w:style w:type="paragraph" w:customStyle="1" w:styleId="Style14">
    <w:name w:val="Style14"/>
    <w:basedOn w:val="a"/>
    <w:uiPriority w:val="99"/>
    <w:rsid w:val="006159F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38">
    <w:name w:val="Font Style38"/>
    <w:uiPriority w:val="99"/>
    <w:rsid w:val="006159FF"/>
    <w:rPr>
      <w:rFonts w:ascii="Cambria" w:hAnsi="Cambria" w:cs="Cambria" w:hint="default"/>
      <w:sz w:val="24"/>
      <w:szCs w:val="24"/>
    </w:rPr>
  </w:style>
  <w:style w:type="character" w:customStyle="1" w:styleId="FontStyle40">
    <w:name w:val="Font Style40"/>
    <w:uiPriority w:val="99"/>
    <w:rsid w:val="006159FF"/>
    <w:rPr>
      <w:rFonts w:ascii="Calibri" w:hAnsi="Calibri" w:cs="Calibri" w:hint="default"/>
      <w:sz w:val="26"/>
      <w:szCs w:val="26"/>
    </w:rPr>
  </w:style>
  <w:style w:type="character" w:customStyle="1" w:styleId="FontStyle43">
    <w:name w:val="Font Style43"/>
    <w:uiPriority w:val="99"/>
    <w:rsid w:val="006159FF"/>
    <w:rPr>
      <w:rFonts w:ascii="Calibri" w:hAnsi="Calibri" w:cs="Calibri" w:hint="default"/>
      <w:b/>
      <w:bCs/>
      <w:sz w:val="26"/>
      <w:szCs w:val="26"/>
    </w:rPr>
  </w:style>
  <w:style w:type="character" w:styleId="a8">
    <w:name w:val="Hyperlink"/>
    <w:rsid w:val="005C333D"/>
    <w:rPr>
      <w:color w:val="0000FF"/>
      <w:u w:val="single"/>
    </w:rPr>
  </w:style>
  <w:style w:type="character" w:customStyle="1" w:styleId="a5">
    <w:name w:val="Название Знак"/>
    <w:link w:val="a4"/>
    <w:rsid w:val="00E367E6"/>
    <w:rPr>
      <w:b/>
      <w:bCs/>
      <w:color w:val="000000"/>
      <w:spacing w:val="-7"/>
      <w:sz w:val="28"/>
      <w:szCs w:val="28"/>
      <w:shd w:val="clear" w:color="auto" w:fill="FFFFFF"/>
    </w:rPr>
  </w:style>
  <w:style w:type="character" w:customStyle="1" w:styleId="FontStyle11">
    <w:name w:val="Font Style11"/>
    <w:rsid w:val="002D573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2D5739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B04707"/>
    <w:pPr>
      <w:widowControl w:val="0"/>
      <w:snapToGrid w:val="0"/>
      <w:ind w:firstLine="680"/>
    </w:pPr>
    <w:rPr>
      <w:rFonts w:eastAsia="Calibri"/>
      <w:sz w:val="24"/>
    </w:rPr>
  </w:style>
  <w:style w:type="paragraph" w:customStyle="1" w:styleId="1">
    <w:name w:val="Без интервала1"/>
    <w:rsid w:val="004C3642"/>
    <w:rPr>
      <w:rFonts w:ascii="Calibri" w:eastAsia="Calibri" w:hAnsi="Calibri"/>
      <w:sz w:val="22"/>
      <w:szCs w:val="22"/>
    </w:rPr>
  </w:style>
  <w:style w:type="paragraph" w:customStyle="1" w:styleId="10">
    <w:name w:val="Абзац списка1"/>
    <w:basedOn w:val="a"/>
    <w:rsid w:val="00A4671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rsid w:val="00AA158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AA1582"/>
    <w:rPr>
      <w:b/>
      <w:bCs/>
    </w:rPr>
  </w:style>
  <w:style w:type="paragraph" w:styleId="ab">
    <w:name w:val="No Spacing"/>
    <w:uiPriority w:val="1"/>
    <w:qFormat/>
    <w:rsid w:val="00B15B5F"/>
    <w:rPr>
      <w:sz w:val="28"/>
      <w:szCs w:val="28"/>
    </w:rPr>
  </w:style>
  <w:style w:type="paragraph" w:styleId="ac">
    <w:name w:val="Body Text Indent"/>
    <w:basedOn w:val="a"/>
    <w:link w:val="ad"/>
    <w:rsid w:val="006F6FAA"/>
    <w:pPr>
      <w:spacing w:after="120"/>
      <w:ind w:left="283"/>
    </w:pPr>
    <w:rPr>
      <w:color w:val="0000FF"/>
      <w:sz w:val="26"/>
      <w:szCs w:val="26"/>
      <w:lang w:val="en-US"/>
    </w:rPr>
  </w:style>
  <w:style w:type="character" w:customStyle="1" w:styleId="ad">
    <w:name w:val="Основной текст с отступом Знак"/>
    <w:link w:val="ac"/>
    <w:rsid w:val="006F6FAA"/>
    <w:rPr>
      <w:color w:val="0000FF"/>
      <w:sz w:val="26"/>
      <w:szCs w:val="26"/>
      <w:lang w:val="en-US"/>
    </w:rPr>
  </w:style>
  <w:style w:type="paragraph" w:styleId="2">
    <w:name w:val="Body Text Indent 2"/>
    <w:basedOn w:val="a"/>
    <w:link w:val="20"/>
    <w:semiHidden/>
    <w:unhideWhenUsed/>
    <w:rsid w:val="006F6FAA"/>
    <w:pPr>
      <w:spacing w:after="120" w:line="480" w:lineRule="auto"/>
      <w:ind w:left="283"/>
    </w:pPr>
    <w:rPr>
      <w:b/>
      <w:bCs/>
      <w:sz w:val="26"/>
      <w:szCs w:val="26"/>
    </w:rPr>
  </w:style>
  <w:style w:type="character" w:customStyle="1" w:styleId="20">
    <w:name w:val="Основной текст с отступом 2 Знак"/>
    <w:link w:val="2"/>
    <w:semiHidden/>
    <w:rsid w:val="006F6FAA"/>
    <w:rPr>
      <w:b/>
      <w:bCs/>
      <w:sz w:val="26"/>
      <w:szCs w:val="26"/>
    </w:rPr>
  </w:style>
  <w:style w:type="paragraph" w:customStyle="1" w:styleId="11">
    <w:name w:val="Основной текст1"/>
    <w:basedOn w:val="a"/>
    <w:rsid w:val="006F6FAA"/>
    <w:pPr>
      <w:spacing w:after="120"/>
      <w:jc w:val="both"/>
    </w:pPr>
    <w:rPr>
      <w:sz w:val="24"/>
      <w:szCs w:val="20"/>
    </w:rPr>
  </w:style>
  <w:style w:type="character" w:customStyle="1" w:styleId="70">
    <w:name w:val="Заголовок 7 Знак"/>
    <w:link w:val="7"/>
    <w:semiHidden/>
    <w:rsid w:val="004C688A"/>
    <w:rPr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B9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0ACA-74CA-4053-9C66-4E517818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6722</Words>
  <Characters>38316</Characters>
  <Application>Microsoft Office Word</Application>
  <DocSecurity>8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включения в Публичный доклад</vt:lpstr>
    </vt:vector>
  </TitlesOfParts>
  <Company>ddd</Company>
  <LinksUpToDate>false</LinksUpToDate>
  <CharactersWithSpaces>44949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включения в Публичный доклад</dc:title>
  <dc:creator>qqq</dc:creator>
  <cp:lastModifiedBy>Настя</cp:lastModifiedBy>
  <cp:revision>3</cp:revision>
  <cp:lastPrinted>2012-07-10T05:00:00Z</cp:lastPrinted>
  <dcterms:created xsi:type="dcterms:W3CDTF">2012-12-27T08:53:00Z</dcterms:created>
  <dcterms:modified xsi:type="dcterms:W3CDTF">2012-12-27T08:53:00Z</dcterms:modified>
</cp:coreProperties>
</file>